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321AC" w14:textId="77777777" w:rsidR="00893622" w:rsidRDefault="004D16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Communication Audit Report on North 38 Apartment Complex</w:t>
      </w:r>
    </w:p>
    <w:p w14:paraId="1B5F9010" w14:textId="77777777" w:rsidR="00893622" w:rsidRDefault="00893622">
      <w:pPr>
        <w:jc w:val="center"/>
        <w:rPr>
          <w:rFonts w:ascii="Times New Roman" w:eastAsia="Times New Roman" w:hAnsi="Times New Roman" w:cs="Times New Roman"/>
          <w:sz w:val="24"/>
          <w:szCs w:val="24"/>
        </w:rPr>
      </w:pPr>
    </w:p>
    <w:p w14:paraId="3C2681B7" w14:textId="77777777" w:rsidR="00893622" w:rsidRDefault="00893622">
      <w:pPr>
        <w:jc w:val="center"/>
        <w:rPr>
          <w:rFonts w:ascii="Times New Roman" w:eastAsia="Times New Roman" w:hAnsi="Times New Roman" w:cs="Times New Roman"/>
          <w:sz w:val="24"/>
          <w:szCs w:val="24"/>
        </w:rPr>
      </w:pPr>
    </w:p>
    <w:p w14:paraId="2C4B2365" w14:textId="77777777" w:rsidR="00893622" w:rsidRDefault="004D16FD">
      <w:pPr>
        <w:jc w:val="center"/>
        <w:rPr>
          <w:rFonts w:ascii="Times New Roman" w:eastAsia="Times New Roman" w:hAnsi="Times New Roman" w:cs="Times New Roman"/>
          <w:sz w:val="24"/>
          <w:szCs w:val="24"/>
        </w:rPr>
      </w:pPr>
      <w:r>
        <w:rPr>
          <w:noProof/>
        </w:rPr>
        <w:drawing>
          <wp:anchor distT="114300" distB="114300" distL="114300" distR="114300" simplePos="0" relativeHeight="251658240" behindDoc="1" locked="0" layoutInCell="1" hidden="0" allowOverlap="1" wp14:anchorId="084638E7" wp14:editId="0901B9BB">
            <wp:simplePos x="0" y="0"/>
            <wp:positionH relativeFrom="column">
              <wp:posOffset>1300163</wp:posOffset>
            </wp:positionH>
            <wp:positionV relativeFrom="paragraph">
              <wp:posOffset>235111</wp:posOffset>
            </wp:positionV>
            <wp:extent cx="3338513" cy="3338513"/>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338513" cy="3338513"/>
                    </a:xfrm>
                    <a:prstGeom prst="rect">
                      <a:avLst/>
                    </a:prstGeom>
                    <a:ln/>
                  </pic:spPr>
                </pic:pic>
              </a:graphicData>
            </a:graphic>
          </wp:anchor>
        </w:drawing>
      </w:r>
    </w:p>
    <w:p w14:paraId="5999B255" w14:textId="77777777" w:rsidR="00893622" w:rsidRDefault="00893622">
      <w:pPr>
        <w:jc w:val="center"/>
        <w:rPr>
          <w:rFonts w:ascii="Times New Roman" w:eastAsia="Times New Roman" w:hAnsi="Times New Roman" w:cs="Times New Roman"/>
          <w:sz w:val="24"/>
          <w:szCs w:val="24"/>
        </w:rPr>
      </w:pPr>
    </w:p>
    <w:p w14:paraId="785B3C25" w14:textId="77777777" w:rsidR="00893622" w:rsidRDefault="00893622">
      <w:pPr>
        <w:jc w:val="center"/>
        <w:rPr>
          <w:rFonts w:ascii="Times New Roman" w:eastAsia="Times New Roman" w:hAnsi="Times New Roman" w:cs="Times New Roman"/>
          <w:sz w:val="24"/>
          <w:szCs w:val="24"/>
        </w:rPr>
      </w:pPr>
    </w:p>
    <w:p w14:paraId="5F1F4C67" w14:textId="77777777" w:rsidR="00893622" w:rsidRDefault="00893622">
      <w:pPr>
        <w:jc w:val="center"/>
        <w:rPr>
          <w:rFonts w:ascii="Times New Roman" w:eastAsia="Times New Roman" w:hAnsi="Times New Roman" w:cs="Times New Roman"/>
          <w:sz w:val="24"/>
          <w:szCs w:val="24"/>
        </w:rPr>
      </w:pPr>
    </w:p>
    <w:p w14:paraId="4EC2FA16" w14:textId="77777777" w:rsidR="00893622" w:rsidRDefault="00893622">
      <w:pPr>
        <w:jc w:val="center"/>
        <w:rPr>
          <w:rFonts w:ascii="Times New Roman" w:eastAsia="Times New Roman" w:hAnsi="Times New Roman" w:cs="Times New Roman"/>
          <w:sz w:val="24"/>
          <w:szCs w:val="24"/>
        </w:rPr>
      </w:pPr>
    </w:p>
    <w:p w14:paraId="290102B3" w14:textId="77777777" w:rsidR="00893622" w:rsidRDefault="00893622">
      <w:pPr>
        <w:jc w:val="center"/>
        <w:rPr>
          <w:rFonts w:ascii="Times New Roman" w:eastAsia="Times New Roman" w:hAnsi="Times New Roman" w:cs="Times New Roman"/>
          <w:sz w:val="24"/>
          <w:szCs w:val="24"/>
        </w:rPr>
      </w:pPr>
    </w:p>
    <w:p w14:paraId="26D1454D" w14:textId="77777777" w:rsidR="00893622" w:rsidRDefault="00893622">
      <w:pPr>
        <w:jc w:val="center"/>
        <w:rPr>
          <w:rFonts w:ascii="Times New Roman" w:eastAsia="Times New Roman" w:hAnsi="Times New Roman" w:cs="Times New Roman"/>
          <w:sz w:val="24"/>
          <w:szCs w:val="24"/>
        </w:rPr>
      </w:pPr>
    </w:p>
    <w:p w14:paraId="455C5E42" w14:textId="77777777" w:rsidR="00893622" w:rsidRDefault="00893622">
      <w:pPr>
        <w:jc w:val="center"/>
        <w:rPr>
          <w:rFonts w:ascii="Times New Roman" w:eastAsia="Times New Roman" w:hAnsi="Times New Roman" w:cs="Times New Roman"/>
          <w:sz w:val="24"/>
          <w:szCs w:val="24"/>
        </w:rPr>
      </w:pPr>
    </w:p>
    <w:p w14:paraId="0398E82A" w14:textId="77777777" w:rsidR="00893622" w:rsidRDefault="00893622">
      <w:pPr>
        <w:jc w:val="center"/>
        <w:rPr>
          <w:rFonts w:ascii="Times New Roman" w:eastAsia="Times New Roman" w:hAnsi="Times New Roman" w:cs="Times New Roman"/>
          <w:sz w:val="24"/>
          <w:szCs w:val="24"/>
        </w:rPr>
      </w:pPr>
    </w:p>
    <w:p w14:paraId="1C0F5319" w14:textId="77777777" w:rsidR="00893622" w:rsidRDefault="00893622">
      <w:pPr>
        <w:jc w:val="center"/>
        <w:rPr>
          <w:rFonts w:ascii="Times New Roman" w:eastAsia="Times New Roman" w:hAnsi="Times New Roman" w:cs="Times New Roman"/>
          <w:sz w:val="24"/>
          <w:szCs w:val="24"/>
        </w:rPr>
      </w:pPr>
    </w:p>
    <w:p w14:paraId="12F3B6A2" w14:textId="77777777" w:rsidR="00893622" w:rsidRDefault="00893622">
      <w:pPr>
        <w:jc w:val="center"/>
        <w:rPr>
          <w:rFonts w:ascii="Times New Roman" w:eastAsia="Times New Roman" w:hAnsi="Times New Roman" w:cs="Times New Roman"/>
          <w:sz w:val="24"/>
          <w:szCs w:val="24"/>
        </w:rPr>
      </w:pPr>
    </w:p>
    <w:p w14:paraId="2AB22272" w14:textId="77777777" w:rsidR="00893622" w:rsidRDefault="00893622">
      <w:pPr>
        <w:jc w:val="center"/>
        <w:rPr>
          <w:rFonts w:ascii="Times New Roman" w:eastAsia="Times New Roman" w:hAnsi="Times New Roman" w:cs="Times New Roman"/>
          <w:sz w:val="24"/>
          <w:szCs w:val="24"/>
        </w:rPr>
      </w:pPr>
    </w:p>
    <w:p w14:paraId="0EE02EBB" w14:textId="77777777" w:rsidR="00893622" w:rsidRDefault="00893622">
      <w:pPr>
        <w:jc w:val="center"/>
        <w:rPr>
          <w:rFonts w:ascii="Times New Roman" w:eastAsia="Times New Roman" w:hAnsi="Times New Roman" w:cs="Times New Roman"/>
          <w:sz w:val="24"/>
          <w:szCs w:val="24"/>
        </w:rPr>
      </w:pPr>
    </w:p>
    <w:p w14:paraId="496D8211" w14:textId="77777777" w:rsidR="00893622" w:rsidRDefault="00893622">
      <w:pPr>
        <w:jc w:val="center"/>
        <w:rPr>
          <w:rFonts w:ascii="Times New Roman" w:eastAsia="Times New Roman" w:hAnsi="Times New Roman" w:cs="Times New Roman"/>
          <w:sz w:val="24"/>
          <w:szCs w:val="24"/>
        </w:rPr>
      </w:pPr>
    </w:p>
    <w:p w14:paraId="0923A09E" w14:textId="77777777" w:rsidR="00893622" w:rsidRDefault="00893622">
      <w:pPr>
        <w:jc w:val="center"/>
        <w:rPr>
          <w:rFonts w:ascii="Times New Roman" w:eastAsia="Times New Roman" w:hAnsi="Times New Roman" w:cs="Times New Roman"/>
          <w:sz w:val="24"/>
          <w:szCs w:val="24"/>
        </w:rPr>
      </w:pPr>
    </w:p>
    <w:p w14:paraId="36D58A17" w14:textId="77777777" w:rsidR="00893622" w:rsidRDefault="00893622">
      <w:pPr>
        <w:jc w:val="center"/>
        <w:rPr>
          <w:rFonts w:ascii="Times New Roman" w:eastAsia="Times New Roman" w:hAnsi="Times New Roman" w:cs="Times New Roman"/>
          <w:sz w:val="24"/>
          <w:szCs w:val="24"/>
        </w:rPr>
      </w:pPr>
    </w:p>
    <w:p w14:paraId="391F7324" w14:textId="77777777" w:rsidR="00893622" w:rsidRDefault="00893622">
      <w:pPr>
        <w:jc w:val="center"/>
        <w:rPr>
          <w:rFonts w:ascii="Times New Roman" w:eastAsia="Times New Roman" w:hAnsi="Times New Roman" w:cs="Times New Roman"/>
          <w:sz w:val="24"/>
          <w:szCs w:val="24"/>
        </w:rPr>
      </w:pPr>
    </w:p>
    <w:p w14:paraId="0690FD4E" w14:textId="77777777" w:rsidR="00893622" w:rsidRDefault="00893622">
      <w:pPr>
        <w:jc w:val="center"/>
        <w:rPr>
          <w:rFonts w:ascii="Times New Roman" w:eastAsia="Times New Roman" w:hAnsi="Times New Roman" w:cs="Times New Roman"/>
          <w:sz w:val="24"/>
          <w:szCs w:val="24"/>
        </w:rPr>
      </w:pPr>
    </w:p>
    <w:p w14:paraId="035248EB" w14:textId="77777777" w:rsidR="00893622" w:rsidRDefault="00893622">
      <w:pPr>
        <w:jc w:val="center"/>
        <w:rPr>
          <w:rFonts w:ascii="Times New Roman" w:eastAsia="Times New Roman" w:hAnsi="Times New Roman" w:cs="Times New Roman"/>
          <w:sz w:val="24"/>
          <w:szCs w:val="24"/>
        </w:rPr>
      </w:pPr>
    </w:p>
    <w:p w14:paraId="06C41FF7" w14:textId="77777777" w:rsidR="00893622" w:rsidRDefault="00893622">
      <w:pPr>
        <w:jc w:val="center"/>
        <w:rPr>
          <w:rFonts w:ascii="Times New Roman" w:eastAsia="Times New Roman" w:hAnsi="Times New Roman" w:cs="Times New Roman"/>
          <w:sz w:val="24"/>
          <w:szCs w:val="24"/>
        </w:rPr>
      </w:pPr>
    </w:p>
    <w:p w14:paraId="2D0AE9E0" w14:textId="77777777" w:rsidR="00893622" w:rsidRDefault="004D16F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Members:</w:t>
      </w:r>
    </w:p>
    <w:p w14:paraId="16BB081E" w14:textId="77777777" w:rsidR="00893622" w:rsidRDefault="004D16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Katharine Williams</w:t>
      </w:r>
    </w:p>
    <w:p w14:paraId="203311A6" w14:textId="77777777" w:rsidR="00893622" w:rsidRDefault="004D16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Kolbe Jorgenson</w:t>
      </w:r>
    </w:p>
    <w:p w14:paraId="6238C59D" w14:textId="77777777" w:rsidR="00893622" w:rsidRDefault="004D16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 Dyer </w:t>
      </w:r>
    </w:p>
    <w:p w14:paraId="3701F1FD" w14:textId="77777777" w:rsidR="00893622" w:rsidRDefault="004D16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Drew Mayo</w:t>
      </w:r>
    </w:p>
    <w:p w14:paraId="60AD3FE3" w14:textId="77777777" w:rsidR="00893622" w:rsidRDefault="004D16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George Ahearn</w:t>
      </w:r>
    </w:p>
    <w:p w14:paraId="7178E484" w14:textId="77777777" w:rsidR="00893622" w:rsidRDefault="00893622">
      <w:pPr>
        <w:jc w:val="center"/>
        <w:rPr>
          <w:rFonts w:ascii="Times New Roman" w:eastAsia="Times New Roman" w:hAnsi="Times New Roman" w:cs="Times New Roman"/>
          <w:sz w:val="24"/>
          <w:szCs w:val="24"/>
        </w:rPr>
      </w:pPr>
    </w:p>
    <w:p w14:paraId="48D351BA" w14:textId="77777777" w:rsidR="00893622" w:rsidRDefault="00893622">
      <w:pPr>
        <w:rPr>
          <w:rFonts w:ascii="Times New Roman" w:eastAsia="Times New Roman" w:hAnsi="Times New Roman" w:cs="Times New Roman"/>
          <w:sz w:val="24"/>
          <w:szCs w:val="24"/>
        </w:rPr>
      </w:pPr>
    </w:p>
    <w:p w14:paraId="6DF3316C" w14:textId="77777777" w:rsidR="00893622" w:rsidRDefault="00893622">
      <w:pPr>
        <w:rPr>
          <w:rFonts w:ascii="Times New Roman" w:eastAsia="Times New Roman" w:hAnsi="Times New Roman" w:cs="Times New Roman"/>
          <w:sz w:val="24"/>
          <w:szCs w:val="24"/>
        </w:rPr>
      </w:pPr>
    </w:p>
    <w:p w14:paraId="25BBE8CF" w14:textId="77777777" w:rsidR="00893622" w:rsidRDefault="00893622">
      <w:pPr>
        <w:rPr>
          <w:rFonts w:ascii="Times New Roman" w:eastAsia="Times New Roman" w:hAnsi="Times New Roman" w:cs="Times New Roman"/>
          <w:sz w:val="24"/>
          <w:szCs w:val="24"/>
        </w:rPr>
      </w:pPr>
    </w:p>
    <w:p w14:paraId="34DF0852" w14:textId="77777777" w:rsidR="00893622" w:rsidRDefault="00893622">
      <w:pPr>
        <w:rPr>
          <w:rFonts w:ascii="Times New Roman" w:eastAsia="Times New Roman" w:hAnsi="Times New Roman" w:cs="Times New Roman"/>
          <w:sz w:val="24"/>
          <w:szCs w:val="24"/>
        </w:rPr>
      </w:pPr>
    </w:p>
    <w:p w14:paraId="6B4EF153" w14:textId="77777777" w:rsidR="00893622" w:rsidRDefault="00893622">
      <w:pPr>
        <w:rPr>
          <w:rFonts w:ascii="Times New Roman" w:eastAsia="Times New Roman" w:hAnsi="Times New Roman" w:cs="Times New Roman"/>
          <w:sz w:val="24"/>
          <w:szCs w:val="24"/>
        </w:rPr>
      </w:pPr>
    </w:p>
    <w:p w14:paraId="4E8CFE8E" w14:textId="77777777" w:rsidR="00893622" w:rsidRDefault="00893622">
      <w:pPr>
        <w:rPr>
          <w:rFonts w:ascii="Times New Roman" w:eastAsia="Times New Roman" w:hAnsi="Times New Roman" w:cs="Times New Roman"/>
          <w:sz w:val="24"/>
          <w:szCs w:val="24"/>
        </w:rPr>
      </w:pPr>
    </w:p>
    <w:p w14:paraId="120E5BBD" w14:textId="77777777" w:rsidR="00893622" w:rsidRDefault="00893622">
      <w:pPr>
        <w:rPr>
          <w:rFonts w:ascii="Times New Roman" w:eastAsia="Times New Roman" w:hAnsi="Times New Roman" w:cs="Times New Roman"/>
          <w:sz w:val="24"/>
          <w:szCs w:val="24"/>
        </w:rPr>
      </w:pPr>
    </w:p>
    <w:p w14:paraId="4BE22672" w14:textId="77777777" w:rsidR="00893622" w:rsidRDefault="00893622">
      <w:pPr>
        <w:rPr>
          <w:rFonts w:ascii="Times New Roman" w:eastAsia="Times New Roman" w:hAnsi="Times New Roman" w:cs="Times New Roman"/>
          <w:sz w:val="24"/>
          <w:szCs w:val="24"/>
        </w:rPr>
      </w:pPr>
    </w:p>
    <w:p w14:paraId="3DE9B383" w14:textId="77777777" w:rsidR="00893622" w:rsidRDefault="00893622">
      <w:pPr>
        <w:rPr>
          <w:rFonts w:ascii="Times New Roman" w:eastAsia="Times New Roman" w:hAnsi="Times New Roman" w:cs="Times New Roman"/>
          <w:sz w:val="24"/>
          <w:szCs w:val="24"/>
        </w:rPr>
      </w:pPr>
    </w:p>
    <w:p w14:paraId="49988919" w14:textId="77777777" w:rsidR="00893622" w:rsidRDefault="00893622">
      <w:pPr>
        <w:rPr>
          <w:rFonts w:ascii="Times New Roman" w:eastAsia="Times New Roman" w:hAnsi="Times New Roman" w:cs="Times New Roman"/>
          <w:sz w:val="24"/>
          <w:szCs w:val="24"/>
        </w:rPr>
      </w:pPr>
    </w:p>
    <w:p w14:paraId="7BD05C1F" w14:textId="77777777" w:rsidR="00893622" w:rsidRDefault="00893622">
      <w:pPr>
        <w:spacing w:line="480" w:lineRule="auto"/>
        <w:rPr>
          <w:rFonts w:ascii="Times New Roman" w:eastAsia="Times New Roman" w:hAnsi="Times New Roman" w:cs="Times New Roman"/>
          <w:sz w:val="24"/>
          <w:szCs w:val="24"/>
        </w:rPr>
      </w:pPr>
    </w:p>
    <w:p w14:paraId="036AFB84" w14:textId="77777777" w:rsidR="00893622" w:rsidRDefault="004D16F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p w14:paraId="3A3F99F2"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…….………..1 </w:t>
      </w:r>
    </w:p>
    <w:p w14:paraId="3501AC16" w14:textId="77777777" w:rsidR="00893622" w:rsidRDefault="004D16FD">
      <w:pPr>
        <w:spacing w:line="480" w:lineRule="auto"/>
        <w:rPr>
          <w:rFonts w:ascii="Times New Roman" w:eastAsia="Times New Roman" w:hAnsi="Times New Roman" w:cs="Times New Roman"/>
          <w:sz w:val="24"/>
          <w:szCs w:val="24"/>
        </w:rPr>
      </w:pPr>
      <w:hyperlink w:anchor="_6tex7hfdt28t">
        <w:r>
          <w:rPr>
            <w:rFonts w:ascii="Times New Roman" w:eastAsia="Times New Roman" w:hAnsi="Times New Roman" w:cs="Times New Roman"/>
            <w:color w:val="1155CC"/>
            <w:sz w:val="24"/>
            <w:szCs w:val="24"/>
            <w:u w:val="single"/>
          </w:rPr>
          <w:t>Organizational Description</w:t>
        </w:r>
      </w:hyperlink>
      <w:r>
        <w:rPr>
          <w:rFonts w:ascii="Times New Roman" w:eastAsia="Times New Roman" w:hAnsi="Times New Roman" w:cs="Times New Roman"/>
          <w:sz w:val="24"/>
          <w:szCs w:val="24"/>
        </w:rPr>
        <w:t>…………………………………………………………….….………2</w:t>
      </w:r>
    </w:p>
    <w:p w14:paraId="1C33934C"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Organizational Description Continued……………………………………………………………3 </w:t>
      </w:r>
    </w:p>
    <w:p w14:paraId="01A69325"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Description continued…………………………………………………………….4</w:t>
      </w:r>
    </w:p>
    <w:p w14:paraId="6E679F52"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Description Continued……………………………………………………………5</w:t>
      </w:r>
    </w:p>
    <w:p w14:paraId="1858056D" w14:textId="77777777" w:rsidR="00893622" w:rsidRDefault="004D16FD">
      <w:pPr>
        <w:spacing w:line="480" w:lineRule="auto"/>
        <w:rPr>
          <w:rFonts w:ascii="Times New Roman" w:eastAsia="Times New Roman" w:hAnsi="Times New Roman" w:cs="Times New Roman"/>
          <w:sz w:val="24"/>
          <w:szCs w:val="24"/>
        </w:rPr>
      </w:pPr>
      <w:hyperlink w:anchor="_dc6j2bq6smpl">
        <w:r>
          <w:rPr>
            <w:rFonts w:ascii="Times New Roman" w:eastAsia="Times New Roman" w:hAnsi="Times New Roman" w:cs="Times New Roman"/>
            <w:color w:val="1155CC"/>
            <w:sz w:val="24"/>
            <w:szCs w:val="24"/>
            <w:u w:val="single"/>
          </w:rPr>
          <w:t>Central Question</w:t>
        </w:r>
      </w:hyperlink>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6</w:t>
      </w:r>
    </w:p>
    <w:p w14:paraId="03D4F68D" w14:textId="77777777" w:rsidR="00893622" w:rsidRDefault="004D16FD">
      <w:pPr>
        <w:spacing w:line="480" w:lineRule="auto"/>
        <w:rPr>
          <w:rFonts w:ascii="Times New Roman" w:eastAsia="Times New Roman" w:hAnsi="Times New Roman" w:cs="Times New Roman"/>
          <w:sz w:val="24"/>
          <w:szCs w:val="24"/>
        </w:rPr>
      </w:pPr>
      <w:hyperlink w:anchor="_xd9t3a6b92bp">
        <w:r>
          <w:rPr>
            <w:rFonts w:ascii="Times New Roman" w:eastAsia="Times New Roman" w:hAnsi="Times New Roman" w:cs="Times New Roman"/>
            <w:color w:val="1155CC"/>
            <w:sz w:val="24"/>
            <w:szCs w:val="24"/>
            <w:u w:val="single"/>
          </w:rPr>
          <w:t>Data Collection</w:t>
        </w:r>
      </w:hyperlink>
      <w:r>
        <w:rPr>
          <w:rFonts w:ascii="Times New Roman" w:eastAsia="Times New Roman" w:hAnsi="Times New Roman" w:cs="Times New Roman"/>
          <w:sz w:val="24"/>
          <w:szCs w:val="24"/>
        </w:rPr>
        <w:t>……………………………………………………………………………………6</w:t>
      </w:r>
    </w:p>
    <w:p w14:paraId="1C032B6F" w14:textId="77777777" w:rsidR="00893622" w:rsidRDefault="004D16FD">
      <w:pPr>
        <w:spacing w:line="480" w:lineRule="auto"/>
        <w:rPr>
          <w:rFonts w:ascii="Times New Roman" w:eastAsia="Times New Roman" w:hAnsi="Times New Roman" w:cs="Times New Roman"/>
          <w:sz w:val="24"/>
          <w:szCs w:val="24"/>
        </w:rPr>
      </w:pPr>
      <w:hyperlink w:anchor="_z5q3ncwsqpss">
        <w:r>
          <w:rPr>
            <w:rFonts w:ascii="Times New Roman" w:eastAsia="Times New Roman" w:hAnsi="Times New Roman" w:cs="Times New Roman"/>
            <w:color w:val="1155CC"/>
            <w:sz w:val="24"/>
            <w:szCs w:val="24"/>
            <w:u w:val="single"/>
          </w:rPr>
          <w:t>Culture Scan</w:t>
        </w:r>
      </w:hyperlink>
      <w:r>
        <w:rPr>
          <w:rFonts w:ascii="Times New Roman" w:eastAsia="Times New Roman" w:hAnsi="Times New Roman" w:cs="Times New Roman"/>
          <w:sz w:val="24"/>
          <w:szCs w:val="24"/>
        </w:rPr>
        <w:t>……………………………………………………………………………………….6</w:t>
      </w:r>
    </w:p>
    <w:p w14:paraId="40A5FB3E"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Culture Scan Continued…………………………………………………………………………...7</w:t>
      </w:r>
    </w:p>
    <w:p w14:paraId="3AA46306" w14:textId="77777777" w:rsidR="00893622" w:rsidRDefault="004D16FD">
      <w:pPr>
        <w:spacing w:line="480" w:lineRule="auto"/>
        <w:rPr>
          <w:rFonts w:ascii="Times New Roman" w:eastAsia="Times New Roman" w:hAnsi="Times New Roman" w:cs="Times New Roman"/>
          <w:sz w:val="24"/>
          <w:szCs w:val="24"/>
        </w:rPr>
      </w:pPr>
      <w:hyperlink w:anchor="_b79ehxuocs6g">
        <w:r>
          <w:rPr>
            <w:rFonts w:ascii="Times New Roman" w:eastAsia="Times New Roman" w:hAnsi="Times New Roman" w:cs="Times New Roman"/>
            <w:color w:val="1155CC"/>
            <w:sz w:val="24"/>
            <w:szCs w:val="24"/>
            <w:u w:val="single"/>
          </w:rPr>
          <w:t>Surveys</w:t>
        </w:r>
      </w:hyperlink>
      <w:r>
        <w:rPr>
          <w:rFonts w:ascii="Times New Roman" w:eastAsia="Times New Roman" w:hAnsi="Times New Roman" w:cs="Times New Roman"/>
          <w:sz w:val="24"/>
          <w:szCs w:val="24"/>
        </w:rPr>
        <w:t>…………………………………………………………………….………………………8</w:t>
      </w:r>
    </w:p>
    <w:p w14:paraId="4F77AD6D" w14:textId="77777777" w:rsidR="00893622" w:rsidRDefault="004D16FD">
      <w:pPr>
        <w:spacing w:line="480" w:lineRule="auto"/>
        <w:rPr>
          <w:rFonts w:ascii="Times New Roman" w:eastAsia="Times New Roman" w:hAnsi="Times New Roman" w:cs="Times New Roman"/>
          <w:sz w:val="24"/>
          <w:szCs w:val="24"/>
        </w:rPr>
      </w:pPr>
      <w:hyperlink w:anchor="_uq6y627elra7">
        <w:r>
          <w:rPr>
            <w:rFonts w:ascii="Times New Roman" w:eastAsia="Times New Roman" w:hAnsi="Times New Roman" w:cs="Times New Roman"/>
            <w:color w:val="1155CC"/>
            <w:sz w:val="24"/>
            <w:szCs w:val="24"/>
            <w:u w:val="single"/>
          </w:rPr>
          <w:t>Communication Systems map</w:t>
        </w:r>
      </w:hyperlink>
      <w:r>
        <w:rPr>
          <w:rFonts w:ascii="Times New Roman" w:eastAsia="Times New Roman" w:hAnsi="Times New Roman" w:cs="Times New Roman"/>
          <w:sz w:val="24"/>
          <w:szCs w:val="24"/>
        </w:rPr>
        <w:t>…………………………………………………………………….8</w:t>
      </w:r>
    </w:p>
    <w:p w14:paraId="3D451D0B" w14:textId="77777777" w:rsidR="00893622" w:rsidRDefault="004D16FD">
      <w:pPr>
        <w:spacing w:line="480" w:lineRule="auto"/>
        <w:rPr>
          <w:rFonts w:ascii="Times New Roman" w:eastAsia="Times New Roman" w:hAnsi="Times New Roman" w:cs="Times New Roman"/>
          <w:sz w:val="24"/>
          <w:szCs w:val="24"/>
        </w:rPr>
      </w:pPr>
      <w:hyperlink w:anchor="_jag0jdoa7z9q">
        <w:r>
          <w:rPr>
            <w:rFonts w:ascii="Times New Roman" w:eastAsia="Times New Roman" w:hAnsi="Times New Roman" w:cs="Times New Roman"/>
            <w:color w:val="1155CC"/>
            <w:sz w:val="24"/>
            <w:szCs w:val="24"/>
            <w:u w:val="single"/>
          </w:rPr>
          <w:t>Interviews</w:t>
        </w:r>
      </w:hyperlink>
      <w:r>
        <w:rPr>
          <w:rFonts w:ascii="Times New Roman" w:eastAsia="Times New Roman" w:hAnsi="Times New Roman" w:cs="Times New Roman"/>
          <w:sz w:val="24"/>
          <w:szCs w:val="24"/>
        </w:rPr>
        <w:t>…………………………………………………………………………………………9</w:t>
      </w:r>
    </w:p>
    <w:p w14:paraId="1F77FECC"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Interviews Continued…………………………………………………………………………….10</w:t>
      </w:r>
    </w:p>
    <w:p w14:paraId="59769CBE" w14:textId="77777777" w:rsidR="00893622" w:rsidRDefault="004D16FD">
      <w:pPr>
        <w:spacing w:line="480" w:lineRule="auto"/>
        <w:rPr>
          <w:rFonts w:ascii="Times New Roman" w:eastAsia="Times New Roman" w:hAnsi="Times New Roman" w:cs="Times New Roman"/>
          <w:sz w:val="24"/>
          <w:szCs w:val="24"/>
        </w:rPr>
      </w:pPr>
      <w:hyperlink w:anchor="_tvbg06ted70g">
        <w:r>
          <w:rPr>
            <w:rFonts w:ascii="Times New Roman" w:eastAsia="Times New Roman" w:hAnsi="Times New Roman" w:cs="Times New Roman"/>
            <w:color w:val="1155CC"/>
            <w:sz w:val="24"/>
            <w:szCs w:val="24"/>
            <w:u w:val="single"/>
          </w:rPr>
          <w:t>SWOC</w:t>
        </w:r>
      </w:hyperlink>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….……………………………………………………………….…………11</w:t>
      </w:r>
    </w:p>
    <w:p w14:paraId="36680D8D"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SCOW Continued……………………………………………………………………………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12</w:t>
      </w:r>
    </w:p>
    <w:p w14:paraId="50DC9C9C" w14:textId="77777777" w:rsidR="00893622" w:rsidRDefault="004D16FD">
      <w:pPr>
        <w:spacing w:line="480" w:lineRule="auto"/>
        <w:rPr>
          <w:rFonts w:ascii="Times New Roman" w:eastAsia="Times New Roman" w:hAnsi="Times New Roman" w:cs="Times New Roman"/>
          <w:sz w:val="24"/>
          <w:szCs w:val="24"/>
        </w:rPr>
      </w:pPr>
      <w:hyperlink w:anchor="_3nhp0oe7mch">
        <w:r>
          <w:rPr>
            <w:rFonts w:ascii="Times New Roman" w:eastAsia="Times New Roman" w:hAnsi="Times New Roman" w:cs="Times New Roman"/>
            <w:color w:val="1155CC"/>
            <w:sz w:val="24"/>
            <w:szCs w:val="24"/>
            <w:u w:val="single"/>
          </w:rPr>
          <w:t>Recommendations</w:t>
        </w:r>
      </w:hyperlink>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13</w:t>
      </w:r>
    </w:p>
    <w:p w14:paraId="3A70E3F7" w14:textId="77777777" w:rsidR="00893622" w:rsidRDefault="00893622">
      <w:pPr>
        <w:spacing w:line="480" w:lineRule="auto"/>
        <w:jc w:val="center"/>
        <w:rPr>
          <w:rFonts w:ascii="Times New Roman" w:eastAsia="Times New Roman" w:hAnsi="Times New Roman" w:cs="Times New Roman"/>
          <w:sz w:val="24"/>
          <w:szCs w:val="24"/>
        </w:rPr>
      </w:pPr>
    </w:p>
    <w:p w14:paraId="17E645A9" w14:textId="77777777" w:rsidR="00893622" w:rsidRDefault="00893622">
      <w:pPr>
        <w:spacing w:line="480" w:lineRule="auto"/>
        <w:rPr>
          <w:rFonts w:ascii="Times New Roman" w:eastAsia="Times New Roman" w:hAnsi="Times New Roman" w:cs="Times New Roman"/>
          <w:sz w:val="24"/>
          <w:szCs w:val="24"/>
        </w:rPr>
      </w:pPr>
    </w:p>
    <w:p w14:paraId="780B3072" w14:textId="77777777" w:rsidR="00893622" w:rsidRDefault="00893622">
      <w:pPr>
        <w:spacing w:line="480" w:lineRule="auto"/>
        <w:rPr>
          <w:rFonts w:ascii="Times New Roman" w:eastAsia="Times New Roman" w:hAnsi="Times New Roman" w:cs="Times New Roman"/>
          <w:sz w:val="24"/>
          <w:szCs w:val="24"/>
        </w:rPr>
      </w:pPr>
    </w:p>
    <w:p w14:paraId="604E6D43" w14:textId="77777777" w:rsidR="00893622" w:rsidRDefault="00893622">
      <w:pPr>
        <w:rPr>
          <w:rFonts w:ascii="Times New Roman" w:eastAsia="Times New Roman" w:hAnsi="Times New Roman" w:cs="Times New Roman"/>
          <w:sz w:val="24"/>
          <w:szCs w:val="24"/>
        </w:rPr>
      </w:pPr>
    </w:p>
    <w:p w14:paraId="3BC29A40" w14:textId="77777777" w:rsidR="00893622" w:rsidRDefault="00893622">
      <w:pPr>
        <w:rPr>
          <w:rFonts w:ascii="Times New Roman" w:eastAsia="Times New Roman" w:hAnsi="Times New Roman" w:cs="Times New Roman"/>
          <w:sz w:val="24"/>
          <w:szCs w:val="24"/>
        </w:rPr>
      </w:pPr>
    </w:p>
    <w:p w14:paraId="33A46D35" w14:textId="77777777" w:rsidR="00893622" w:rsidRDefault="00893622">
      <w:pPr>
        <w:rPr>
          <w:rFonts w:ascii="Times New Roman" w:eastAsia="Times New Roman" w:hAnsi="Times New Roman" w:cs="Times New Roman"/>
          <w:sz w:val="24"/>
          <w:szCs w:val="24"/>
        </w:rPr>
      </w:pPr>
    </w:p>
    <w:p w14:paraId="45FE4991" w14:textId="77777777" w:rsidR="00893622" w:rsidRDefault="00893622">
      <w:pPr>
        <w:rPr>
          <w:rFonts w:ascii="Times New Roman" w:eastAsia="Times New Roman" w:hAnsi="Times New Roman" w:cs="Times New Roman"/>
          <w:sz w:val="24"/>
          <w:szCs w:val="24"/>
        </w:rPr>
      </w:pPr>
    </w:p>
    <w:p w14:paraId="47592C2C" w14:textId="77777777" w:rsidR="00893622" w:rsidRDefault="00893622">
      <w:pPr>
        <w:rPr>
          <w:rFonts w:ascii="Times New Roman" w:eastAsia="Times New Roman" w:hAnsi="Times New Roman" w:cs="Times New Roman"/>
          <w:sz w:val="24"/>
          <w:szCs w:val="24"/>
        </w:rPr>
      </w:pPr>
    </w:p>
    <w:p w14:paraId="43006E6C" w14:textId="77777777" w:rsidR="00893622" w:rsidRDefault="00893622">
      <w:pPr>
        <w:rPr>
          <w:rFonts w:ascii="Times New Roman" w:eastAsia="Times New Roman" w:hAnsi="Times New Roman" w:cs="Times New Roman"/>
          <w:sz w:val="24"/>
          <w:szCs w:val="24"/>
        </w:rPr>
      </w:pPr>
    </w:p>
    <w:p w14:paraId="0299084B" w14:textId="77777777" w:rsidR="00893622" w:rsidRDefault="00893622">
      <w:pPr>
        <w:rPr>
          <w:rFonts w:ascii="Times New Roman" w:eastAsia="Times New Roman" w:hAnsi="Times New Roman" w:cs="Times New Roman"/>
          <w:sz w:val="24"/>
          <w:szCs w:val="24"/>
        </w:rPr>
      </w:pPr>
    </w:p>
    <w:p w14:paraId="43DFDDAB" w14:textId="77777777" w:rsidR="00893622" w:rsidRDefault="00893622">
      <w:pPr>
        <w:rPr>
          <w:rFonts w:ascii="Times New Roman" w:eastAsia="Times New Roman" w:hAnsi="Times New Roman" w:cs="Times New Roman"/>
          <w:sz w:val="24"/>
          <w:szCs w:val="24"/>
        </w:rPr>
      </w:pPr>
    </w:p>
    <w:p w14:paraId="7E47BA58" w14:textId="77777777" w:rsidR="00893622" w:rsidRDefault="004D16FD">
      <w:pPr>
        <w:pStyle w:val="Heading3"/>
        <w:rPr>
          <w:rFonts w:ascii="Times New Roman" w:eastAsia="Times New Roman" w:hAnsi="Times New Roman" w:cs="Times New Roman"/>
          <w:b/>
          <w:sz w:val="24"/>
          <w:szCs w:val="24"/>
        </w:rPr>
      </w:pPr>
      <w:bookmarkStart w:id="0" w:name="_6tex7hfdt28t" w:colFirst="0" w:colLast="0"/>
      <w:bookmarkEnd w:id="0"/>
      <w:r>
        <w:rPr>
          <w:rFonts w:ascii="Times New Roman" w:eastAsia="Times New Roman" w:hAnsi="Times New Roman" w:cs="Times New Roman"/>
          <w:b/>
          <w:sz w:val="24"/>
          <w:szCs w:val="24"/>
        </w:rPr>
        <w:t>Organizational Description:</w:t>
      </w:r>
    </w:p>
    <w:p w14:paraId="20C4AEEB" w14:textId="77777777" w:rsidR="00893622" w:rsidRDefault="00893622">
      <w:pPr>
        <w:rPr>
          <w:rFonts w:ascii="Times New Roman" w:eastAsia="Times New Roman" w:hAnsi="Times New Roman" w:cs="Times New Roman"/>
          <w:sz w:val="24"/>
          <w:szCs w:val="24"/>
        </w:rPr>
      </w:pPr>
    </w:p>
    <w:p w14:paraId="3477250B" w14:textId="77777777" w:rsidR="00893622" w:rsidRDefault="004D16FD">
      <w:pPr>
        <w:spacing w:line="48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ab/>
        <w:t>The North 38 apartment complex is located at 1190</w:t>
      </w:r>
      <w:r>
        <w:rPr>
          <w:rFonts w:ascii="Times New Roman" w:eastAsia="Times New Roman" w:hAnsi="Times New Roman" w:cs="Times New Roman"/>
          <w:color w:val="202124"/>
          <w:sz w:val="24"/>
          <w:szCs w:val="24"/>
          <w:highlight w:val="white"/>
        </w:rPr>
        <w:t xml:space="preserve"> Meridian Circle, 22802 in Harrisonburg, Virginia. Relative to Harrisonburg, the North 38 apartment complex can be found approximately two miles northeast of the James Madison U</w:t>
      </w:r>
      <w:r>
        <w:rPr>
          <w:rFonts w:ascii="Times New Roman" w:eastAsia="Times New Roman" w:hAnsi="Times New Roman" w:cs="Times New Roman"/>
          <w:color w:val="202124"/>
          <w:sz w:val="24"/>
          <w:szCs w:val="24"/>
          <w:highlight w:val="white"/>
        </w:rPr>
        <w:t>niversity campus, and is a short, typically sub-</w:t>
      </w:r>
      <w:proofErr w:type="gramStart"/>
      <w:r>
        <w:rPr>
          <w:rFonts w:ascii="Times New Roman" w:eastAsia="Times New Roman" w:hAnsi="Times New Roman" w:cs="Times New Roman"/>
          <w:color w:val="202124"/>
          <w:sz w:val="24"/>
          <w:szCs w:val="24"/>
          <w:highlight w:val="white"/>
        </w:rPr>
        <w:t>ten minute</w:t>
      </w:r>
      <w:proofErr w:type="gramEnd"/>
      <w:r>
        <w:rPr>
          <w:rFonts w:ascii="Times New Roman" w:eastAsia="Times New Roman" w:hAnsi="Times New Roman" w:cs="Times New Roman"/>
          <w:color w:val="202124"/>
          <w:sz w:val="24"/>
          <w:szCs w:val="24"/>
          <w:highlight w:val="white"/>
        </w:rPr>
        <w:t xml:space="preserve"> drive to the campus. The complex provides a secluded feel, while also providing a location in which it is a short drive to whatever destination a tenant may be trying to reach. The complex was esta</w:t>
      </w:r>
      <w:r>
        <w:rPr>
          <w:rFonts w:ascii="Times New Roman" w:eastAsia="Times New Roman" w:hAnsi="Times New Roman" w:cs="Times New Roman"/>
          <w:color w:val="202124"/>
          <w:sz w:val="24"/>
          <w:szCs w:val="24"/>
          <w:highlight w:val="white"/>
        </w:rPr>
        <w:t xml:space="preserve">blished in 2009, and now it consists of nineteen different buildings, each with three stories, which in total consists of 228 separate units. </w:t>
      </w:r>
    </w:p>
    <w:p w14:paraId="59D4EF43" w14:textId="77777777" w:rsidR="00893622" w:rsidRDefault="004D16FD">
      <w:pPr>
        <w:spacing w:line="480" w:lineRule="auto"/>
        <w:ind w:firstLine="72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Each tenant pays anywhere from $567 per month to $637 per month depending on a variety of factors. The cheapest o</w:t>
      </w:r>
      <w:r>
        <w:rPr>
          <w:rFonts w:ascii="Times New Roman" w:eastAsia="Times New Roman" w:hAnsi="Times New Roman" w:cs="Times New Roman"/>
          <w:color w:val="202124"/>
          <w:sz w:val="24"/>
          <w:szCs w:val="24"/>
          <w:highlight w:val="white"/>
        </w:rPr>
        <w:t xml:space="preserve">ption for tenants is the standard, </w:t>
      </w:r>
      <w:proofErr w:type="gramStart"/>
      <w:r>
        <w:rPr>
          <w:rFonts w:ascii="Times New Roman" w:eastAsia="Times New Roman" w:hAnsi="Times New Roman" w:cs="Times New Roman"/>
          <w:color w:val="202124"/>
          <w:sz w:val="24"/>
          <w:szCs w:val="24"/>
          <w:highlight w:val="white"/>
        </w:rPr>
        <w:t>four bedroom</w:t>
      </w:r>
      <w:proofErr w:type="gramEnd"/>
      <w:r>
        <w:rPr>
          <w:rFonts w:ascii="Times New Roman" w:eastAsia="Times New Roman" w:hAnsi="Times New Roman" w:cs="Times New Roman"/>
          <w:color w:val="202124"/>
          <w:sz w:val="24"/>
          <w:szCs w:val="24"/>
          <w:highlight w:val="white"/>
        </w:rPr>
        <w:t xml:space="preserve"> apartment which is $567 per tenant each month. The next cheapest option is the standard, </w:t>
      </w:r>
      <w:proofErr w:type="gramStart"/>
      <w:r>
        <w:rPr>
          <w:rFonts w:ascii="Times New Roman" w:eastAsia="Times New Roman" w:hAnsi="Times New Roman" w:cs="Times New Roman"/>
          <w:color w:val="202124"/>
          <w:sz w:val="24"/>
          <w:szCs w:val="24"/>
          <w:highlight w:val="white"/>
        </w:rPr>
        <w:t>three bedroom</w:t>
      </w:r>
      <w:proofErr w:type="gramEnd"/>
      <w:r>
        <w:rPr>
          <w:rFonts w:ascii="Times New Roman" w:eastAsia="Times New Roman" w:hAnsi="Times New Roman" w:cs="Times New Roman"/>
          <w:color w:val="202124"/>
          <w:sz w:val="24"/>
          <w:szCs w:val="24"/>
          <w:highlight w:val="white"/>
        </w:rPr>
        <w:t xml:space="preserve"> apartment which is $587 per tenant each month. Another option is the premium apartment with four bedrooms</w:t>
      </w:r>
      <w:r>
        <w:rPr>
          <w:rFonts w:ascii="Times New Roman" w:eastAsia="Times New Roman" w:hAnsi="Times New Roman" w:cs="Times New Roman"/>
          <w:color w:val="202124"/>
          <w:sz w:val="24"/>
          <w:szCs w:val="24"/>
          <w:highlight w:val="white"/>
        </w:rPr>
        <w:t xml:space="preserve"> which is $617 per tenant each month. Finally, the most expensive option is the </w:t>
      </w:r>
      <w:proofErr w:type="gramStart"/>
      <w:r>
        <w:rPr>
          <w:rFonts w:ascii="Times New Roman" w:eastAsia="Times New Roman" w:hAnsi="Times New Roman" w:cs="Times New Roman"/>
          <w:color w:val="202124"/>
          <w:sz w:val="24"/>
          <w:szCs w:val="24"/>
          <w:highlight w:val="white"/>
        </w:rPr>
        <w:t>three bedroom</w:t>
      </w:r>
      <w:proofErr w:type="gramEnd"/>
      <w:r>
        <w:rPr>
          <w:rFonts w:ascii="Times New Roman" w:eastAsia="Times New Roman" w:hAnsi="Times New Roman" w:cs="Times New Roman"/>
          <w:color w:val="202124"/>
          <w:sz w:val="24"/>
          <w:szCs w:val="24"/>
          <w:highlight w:val="white"/>
        </w:rPr>
        <w:t xml:space="preserve"> premium apartment which costs $637 per tenant each month. These costs can vary approximately fifteen dollars depending on where the tenants purchase their rental </w:t>
      </w:r>
      <w:r>
        <w:rPr>
          <w:rFonts w:ascii="Times New Roman" w:eastAsia="Times New Roman" w:hAnsi="Times New Roman" w:cs="Times New Roman"/>
          <w:color w:val="202124"/>
          <w:sz w:val="24"/>
          <w:szCs w:val="24"/>
          <w:highlight w:val="white"/>
        </w:rPr>
        <w:t xml:space="preserve">insurance. </w:t>
      </w:r>
    </w:p>
    <w:p w14:paraId="58EBB621" w14:textId="77777777" w:rsidR="00893622" w:rsidRDefault="004D16FD">
      <w:pPr>
        <w:spacing w:line="480" w:lineRule="auto"/>
        <w:ind w:firstLine="72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Additional to the rent installment each month is a $38 fee for all-inclusive amenities and utilities. If a tenant desires to have pets in their apartment, there are a few rules and guidelines they must follow. First, each apartment is allowed a</w:t>
      </w:r>
      <w:r>
        <w:rPr>
          <w:rFonts w:ascii="Times New Roman" w:eastAsia="Times New Roman" w:hAnsi="Times New Roman" w:cs="Times New Roman"/>
          <w:color w:val="202124"/>
          <w:sz w:val="24"/>
          <w:szCs w:val="24"/>
          <w:highlight w:val="white"/>
        </w:rPr>
        <w:t xml:space="preserve"> maximum of two pets. Also, tenants with pets </w:t>
      </w:r>
      <w:proofErr w:type="gramStart"/>
      <w:r>
        <w:rPr>
          <w:rFonts w:ascii="Times New Roman" w:eastAsia="Times New Roman" w:hAnsi="Times New Roman" w:cs="Times New Roman"/>
          <w:color w:val="202124"/>
          <w:sz w:val="24"/>
          <w:szCs w:val="24"/>
          <w:highlight w:val="white"/>
        </w:rPr>
        <w:t>have to</w:t>
      </w:r>
      <w:proofErr w:type="gramEnd"/>
      <w:r>
        <w:rPr>
          <w:rFonts w:ascii="Times New Roman" w:eastAsia="Times New Roman" w:hAnsi="Times New Roman" w:cs="Times New Roman"/>
          <w:color w:val="202124"/>
          <w:sz w:val="24"/>
          <w:szCs w:val="24"/>
          <w:highlight w:val="white"/>
        </w:rPr>
        <w:t xml:space="preserve"> pay a one-time $300 payment, as well as $25 per month in addition to the tenants </w:t>
      </w:r>
      <w:r>
        <w:rPr>
          <w:rFonts w:ascii="Times New Roman" w:eastAsia="Times New Roman" w:hAnsi="Times New Roman" w:cs="Times New Roman"/>
          <w:color w:val="202124"/>
          <w:sz w:val="24"/>
          <w:szCs w:val="24"/>
          <w:highlight w:val="white"/>
        </w:rPr>
        <w:lastRenderedPageBreak/>
        <w:t>rent payment. Tenants in a premium apartment pay an additional $35 on top of the utility fee and monthly rent installment</w:t>
      </w:r>
      <w:r>
        <w:rPr>
          <w:rFonts w:ascii="Times New Roman" w:eastAsia="Times New Roman" w:hAnsi="Times New Roman" w:cs="Times New Roman"/>
          <w:color w:val="202124"/>
          <w:sz w:val="24"/>
          <w:szCs w:val="24"/>
          <w:highlight w:val="white"/>
        </w:rPr>
        <w:t xml:space="preserve"> for multiple different upgrades. </w:t>
      </w:r>
    </w:p>
    <w:p w14:paraId="65B6F331"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highlight w:val="white"/>
        </w:rPr>
        <w:t xml:space="preserve">Each standard apartment comes furnished, which includes items such as </w:t>
      </w:r>
      <w:r>
        <w:rPr>
          <w:rFonts w:ascii="Times New Roman" w:eastAsia="Times New Roman" w:hAnsi="Times New Roman" w:cs="Times New Roman"/>
          <w:sz w:val="24"/>
          <w:szCs w:val="24"/>
        </w:rPr>
        <w:t>private bedrooms and bathrooms, a 55” smart TV, high speed internet, full size washer/dryer, dishwasher, garbage disposal, cable, fully furnished units</w:t>
      </w:r>
      <w:r>
        <w:rPr>
          <w:rFonts w:ascii="Times New Roman" w:eastAsia="Times New Roman" w:hAnsi="Times New Roman" w:cs="Times New Roman"/>
          <w:sz w:val="24"/>
          <w:szCs w:val="24"/>
        </w:rPr>
        <w:t xml:space="preserve">, and private patios/balconies. The premium apartments include everything from the standard apartment with added bonuses including new </w:t>
      </w:r>
      <w:proofErr w:type="gramStart"/>
      <w:r>
        <w:rPr>
          <w:rFonts w:ascii="Times New Roman" w:eastAsia="Times New Roman" w:hAnsi="Times New Roman" w:cs="Times New Roman"/>
          <w:sz w:val="24"/>
          <w:szCs w:val="24"/>
        </w:rPr>
        <w:t>stainless steel</w:t>
      </w:r>
      <w:proofErr w:type="gramEnd"/>
      <w:r>
        <w:rPr>
          <w:rFonts w:ascii="Times New Roman" w:eastAsia="Times New Roman" w:hAnsi="Times New Roman" w:cs="Times New Roman"/>
          <w:sz w:val="24"/>
          <w:szCs w:val="24"/>
        </w:rPr>
        <w:t xml:space="preserve"> appliances, an upgraded designer furniture package, new kitchen countertops, a remote control LED fan in </w:t>
      </w:r>
      <w:r>
        <w:rPr>
          <w:rFonts w:ascii="Times New Roman" w:eastAsia="Times New Roman" w:hAnsi="Times New Roman" w:cs="Times New Roman"/>
          <w:sz w:val="24"/>
          <w:szCs w:val="24"/>
        </w:rPr>
        <w:t xml:space="preserve">the common area, upgraded lights in common areas, new upgraded washer and dryer, and an accent wall. An accent wall is a specific wall in the room that is painted a different color to add a decorative flair. </w:t>
      </w:r>
    </w:p>
    <w:p w14:paraId="369C8B86"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North 38’s complex entrance is simply a sign th</w:t>
      </w:r>
      <w:r>
        <w:rPr>
          <w:rFonts w:ascii="Times New Roman" w:eastAsia="Times New Roman" w:hAnsi="Times New Roman" w:cs="Times New Roman"/>
          <w:sz w:val="24"/>
          <w:szCs w:val="24"/>
        </w:rPr>
        <w:t>at says “North 38” on it. However, the landscaping around the complex entrance is kept up with. The entrance consists of 1 main road with parking along the side, this makes every building equally located from different amenities.</w:t>
      </w:r>
    </w:p>
    <w:p w14:paraId="2EA15CA9"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Each apartment is also giv</w:t>
      </w:r>
      <w:r>
        <w:rPr>
          <w:rFonts w:ascii="Times New Roman" w:eastAsia="Times New Roman" w:hAnsi="Times New Roman" w:cs="Times New Roman"/>
          <w:sz w:val="24"/>
          <w:szCs w:val="24"/>
        </w:rPr>
        <w:t xml:space="preserve">en a mailbox for envelopes and small packages located at the clubhouse. Bigger packages get delivered to the clubhouse, and the office emails that a tenant </w:t>
      </w:r>
      <w:r>
        <w:rPr>
          <w:rFonts w:ascii="Times New Roman" w:eastAsia="Times New Roman" w:hAnsi="Times New Roman" w:cs="Times New Roman"/>
          <w:sz w:val="24"/>
          <w:szCs w:val="24"/>
        </w:rPr>
        <w:lastRenderedPageBreak/>
        <w:t xml:space="preserve">has a package. To pick-up a package, tenants show their </w:t>
      </w:r>
      <w:proofErr w:type="gramStart"/>
      <w:r>
        <w:rPr>
          <w:rFonts w:ascii="Times New Roman" w:eastAsia="Times New Roman" w:hAnsi="Times New Roman" w:cs="Times New Roman"/>
          <w:sz w:val="24"/>
          <w:szCs w:val="24"/>
        </w:rPr>
        <w:t>I.D.</w:t>
      </w:r>
      <w:proofErr w:type="gramEnd"/>
      <w:r>
        <w:rPr>
          <w:rFonts w:ascii="Times New Roman" w:eastAsia="Times New Roman" w:hAnsi="Times New Roman" w:cs="Times New Roman"/>
          <w:sz w:val="24"/>
          <w:szCs w:val="24"/>
        </w:rPr>
        <w:t xml:space="preserve"> and the employees will bring it out for</w:t>
      </w:r>
      <w:r>
        <w:rPr>
          <w:rFonts w:ascii="Times New Roman" w:eastAsia="Times New Roman" w:hAnsi="Times New Roman" w:cs="Times New Roman"/>
          <w:sz w:val="24"/>
          <w:szCs w:val="24"/>
        </w:rPr>
        <w:t xml:space="preserve"> the tenant.</w:t>
      </w:r>
      <w:r>
        <w:rPr>
          <w:noProof/>
        </w:rPr>
        <w:drawing>
          <wp:anchor distT="114300" distB="114300" distL="114300" distR="114300" simplePos="0" relativeHeight="251659264" behindDoc="0" locked="0" layoutInCell="1" hidden="0" allowOverlap="1" wp14:anchorId="223EFD2C" wp14:editId="65834A56">
            <wp:simplePos x="0" y="0"/>
            <wp:positionH relativeFrom="column">
              <wp:posOffset>3990975</wp:posOffset>
            </wp:positionH>
            <wp:positionV relativeFrom="paragraph">
              <wp:posOffset>1263402</wp:posOffset>
            </wp:positionV>
            <wp:extent cx="1804988" cy="2410532"/>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04988" cy="2410532"/>
                    </a:xfrm>
                    <a:prstGeom prst="rect">
                      <a:avLst/>
                    </a:prstGeom>
                    <a:ln/>
                  </pic:spPr>
                </pic:pic>
              </a:graphicData>
            </a:graphic>
          </wp:anchor>
        </w:drawing>
      </w:r>
    </w:p>
    <w:p w14:paraId="7F6C9615"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basic signs all around the complex to alert tenants to different amenities and warnings. Also, there are multiple signs throughout that complex </w:t>
      </w:r>
      <w:proofErr w:type="gramStart"/>
      <w:r>
        <w:rPr>
          <w:rFonts w:ascii="Times New Roman" w:eastAsia="Times New Roman" w:hAnsi="Times New Roman" w:cs="Times New Roman"/>
          <w:sz w:val="24"/>
          <w:szCs w:val="24"/>
        </w:rPr>
        <w:t>stating</w:t>
      </w:r>
      <w:proofErr w:type="gramEnd"/>
      <w:r>
        <w:rPr>
          <w:rFonts w:ascii="Times New Roman" w:eastAsia="Times New Roman" w:hAnsi="Times New Roman" w:cs="Times New Roman"/>
          <w:sz w:val="24"/>
          <w:szCs w:val="24"/>
        </w:rPr>
        <w:t xml:space="preserve"> “These Amenities Are For North 38 Residents Only.” There are also multiple “No T</w:t>
      </w:r>
      <w:r>
        <w:rPr>
          <w:rFonts w:ascii="Times New Roman" w:eastAsia="Times New Roman" w:hAnsi="Times New Roman" w:cs="Times New Roman"/>
          <w:sz w:val="24"/>
          <w:szCs w:val="24"/>
        </w:rPr>
        <w:t xml:space="preserve">respassing” signs throughout the complex and around different amenities. </w:t>
      </w:r>
    </w:p>
    <w:p w14:paraId="03C6A9E8"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 38 includes a lot of amenities: gym, pool, study lounges, gazebo/ hammock area, sand volleyball, transportation to JMU, game room, car wash </w:t>
      </w:r>
      <w:r>
        <w:rPr>
          <w:rFonts w:ascii="Times New Roman" w:eastAsia="Times New Roman" w:hAnsi="Times New Roman" w:cs="Times New Roman"/>
          <w:noProof/>
          <w:sz w:val="24"/>
          <w:szCs w:val="24"/>
        </w:rPr>
        <w:drawing>
          <wp:anchor distT="114300" distB="114300" distL="114300" distR="114300" simplePos="0" relativeHeight="251660288" behindDoc="0" locked="0" layoutInCell="1" hidden="0" allowOverlap="1" wp14:anchorId="78C7BEC6" wp14:editId="21EEA399">
            <wp:simplePos x="0" y="0"/>
            <wp:positionH relativeFrom="page">
              <wp:posOffset>5248275</wp:posOffset>
            </wp:positionH>
            <wp:positionV relativeFrom="page">
              <wp:posOffset>292745</wp:posOffset>
            </wp:positionV>
            <wp:extent cx="2228850" cy="1666430"/>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228850" cy="1666430"/>
                    </a:xfrm>
                    <a:prstGeom prst="rect">
                      <a:avLst/>
                    </a:prstGeom>
                    <a:ln/>
                  </pic:spPr>
                </pic:pic>
              </a:graphicData>
            </a:graphic>
          </wp:anchor>
        </w:drawing>
      </w:r>
      <w:r>
        <w:rPr>
          <w:rFonts w:ascii="Times New Roman" w:eastAsia="Times New Roman" w:hAnsi="Times New Roman" w:cs="Times New Roman"/>
          <w:sz w:val="24"/>
          <w:szCs w:val="24"/>
        </w:rPr>
        <w:t xml:space="preserve">station, dog parks, </w:t>
      </w:r>
      <w:proofErr w:type="gramStart"/>
      <w:r>
        <w:rPr>
          <w:rFonts w:ascii="Times New Roman" w:eastAsia="Times New Roman" w:hAnsi="Times New Roman" w:cs="Times New Roman"/>
          <w:sz w:val="24"/>
          <w:szCs w:val="24"/>
        </w:rPr>
        <w:t>24 hour</w:t>
      </w:r>
      <w:proofErr w:type="gramEnd"/>
      <w:r>
        <w:rPr>
          <w:rFonts w:ascii="Times New Roman" w:eastAsia="Times New Roman" w:hAnsi="Times New Roman" w:cs="Times New Roman"/>
          <w:sz w:val="24"/>
          <w:szCs w:val="24"/>
        </w:rPr>
        <w:t xml:space="preserve"> coffee </w:t>
      </w:r>
      <w:r>
        <w:rPr>
          <w:rFonts w:ascii="Times New Roman" w:eastAsia="Times New Roman" w:hAnsi="Times New Roman" w:cs="Times New Roman"/>
          <w:sz w:val="24"/>
          <w:szCs w:val="24"/>
        </w:rPr>
        <w:t xml:space="preserve">bar, mind and body studio, guest parking, tanning salon, free printing, 100+ security cameras, door-to-door trash pickup, and outdoor grills. </w:t>
      </w:r>
    </w:p>
    <w:p w14:paraId="7770C993"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office or “clubhouse” is a clean space dedicated to the comfort of the residents. There are multiple couches</w:t>
      </w:r>
      <w:r>
        <w:rPr>
          <w:rFonts w:ascii="Times New Roman" w:eastAsia="Times New Roman" w:hAnsi="Times New Roman" w:cs="Times New Roman"/>
          <w:sz w:val="24"/>
          <w:szCs w:val="24"/>
        </w:rPr>
        <w:t xml:space="preserve"> in the clubhouse, the lighting is soft, and the employees are always ready and willing to help with whatever they can. It </w:t>
      </w:r>
      <w:proofErr w:type="gramStart"/>
      <w:r>
        <w:rPr>
          <w:rFonts w:ascii="Times New Roman" w:eastAsia="Times New Roman" w:hAnsi="Times New Roman" w:cs="Times New Roman"/>
          <w:sz w:val="24"/>
          <w:szCs w:val="24"/>
        </w:rPr>
        <w:t>is located in</w:t>
      </w:r>
      <w:proofErr w:type="gramEnd"/>
      <w:r>
        <w:rPr>
          <w:rFonts w:ascii="Times New Roman" w:eastAsia="Times New Roman" w:hAnsi="Times New Roman" w:cs="Times New Roman"/>
          <w:sz w:val="24"/>
          <w:szCs w:val="24"/>
        </w:rPr>
        <w:t xml:space="preserve"> the center of the complex which conveniently places it in close proximity to all residential buildings. It is always de</w:t>
      </w:r>
      <w:r>
        <w:rPr>
          <w:rFonts w:ascii="Times New Roman" w:eastAsia="Times New Roman" w:hAnsi="Times New Roman" w:cs="Times New Roman"/>
          <w:sz w:val="24"/>
          <w:szCs w:val="24"/>
        </w:rPr>
        <w:t xml:space="preserve">corated according to the season, currently being winter/Christmas themed. The office is always advertising North </w:t>
      </w:r>
      <w:proofErr w:type="gramStart"/>
      <w:r>
        <w:rPr>
          <w:rFonts w:ascii="Times New Roman" w:eastAsia="Times New Roman" w:hAnsi="Times New Roman" w:cs="Times New Roman"/>
          <w:sz w:val="24"/>
          <w:szCs w:val="24"/>
        </w:rPr>
        <w:t>38, and</w:t>
      </w:r>
      <w:proofErr w:type="gramEnd"/>
      <w:r>
        <w:rPr>
          <w:rFonts w:ascii="Times New Roman" w:eastAsia="Times New Roman" w:hAnsi="Times New Roman" w:cs="Times New Roman"/>
          <w:sz w:val="24"/>
          <w:szCs w:val="24"/>
        </w:rPr>
        <w:t xml:space="preserve"> had a skeleton wearing a North 38 t-shirt during </w:t>
      </w:r>
      <w:proofErr w:type="spellStart"/>
      <w:r>
        <w:rPr>
          <w:rFonts w:ascii="Times New Roman" w:eastAsia="Times New Roman" w:hAnsi="Times New Roman" w:cs="Times New Roman"/>
          <w:sz w:val="24"/>
          <w:szCs w:val="24"/>
        </w:rPr>
        <w:t>halloween</w:t>
      </w:r>
      <w:proofErr w:type="spellEnd"/>
      <w:r>
        <w:rPr>
          <w:rFonts w:ascii="Times New Roman" w:eastAsia="Times New Roman" w:hAnsi="Times New Roman" w:cs="Times New Roman"/>
          <w:sz w:val="24"/>
          <w:szCs w:val="24"/>
        </w:rPr>
        <w:t xml:space="preserve">. There are </w:t>
      </w:r>
      <w:r>
        <w:rPr>
          <w:rFonts w:ascii="Times New Roman" w:eastAsia="Times New Roman" w:hAnsi="Times New Roman" w:cs="Times New Roman"/>
          <w:sz w:val="24"/>
          <w:szCs w:val="24"/>
        </w:rPr>
        <w:lastRenderedPageBreak/>
        <w:t xml:space="preserve">TVs that give different information about North 38 and advertise </w:t>
      </w:r>
      <w:r>
        <w:rPr>
          <w:rFonts w:ascii="Times New Roman" w:eastAsia="Times New Roman" w:hAnsi="Times New Roman" w:cs="Times New Roman"/>
          <w:sz w:val="24"/>
          <w:szCs w:val="24"/>
        </w:rPr>
        <w:t xml:space="preserve">other things in the Harrisonburg area. </w:t>
      </w:r>
      <w:r>
        <w:rPr>
          <w:noProof/>
        </w:rPr>
        <w:drawing>
          <wp:anchor distT="114300" distB="114300" distL="114300" distR="114300" simplePos="0" relativeHeight="251661312" behindDoc="0" locked="0" layoutInCell="1" hidden="0" allowOverlap="1" wp14:anchorId="5B06ED30" wp14:editId="33C624A7">
            <wp:simplePos x="0" y="0"/>
            <wp:positionH relativeFrom="column">
              <wp:posOffset>4212926</wp:posOffset>
            </wp:positionH>
            <wp:positionV relativeFrom="paragraph">
              <wp:posOffset>4902696</wp:posOffset>
            </wp:positionV>
            <wp:extent cx="1816399" cy="1364754"/>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816399" cy="1364754"/>
                    </a:xfrm>
                    <a:prstGeom prst="rect">
                      <a:avLst/>
                    </a:prstGeom>
                    <a:ln/>
                  </pic:spPr>
                </pic:pic>
              </a:graphicData>
            </a:graphic>
          </wp:anchor>
        </w:drawing>
      </w:r>
    </w:p>
    <w:p w14:paraId="3CF1F142"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Connected to the clubhouse is a wide array of amenities offered by North 38. The gym, study lounges/game room, coffee bar, tanning salon, and mind and body studio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the Clubhouse. The gym is equipped wi</w:t>
      </w:r>
      <w:r>
        <w:rPr>
          <w:rFonts w:ascii="Times New Roman" w:eastAsia="Times New Roman" w:hAnsi="Times New Roman" w:cs="Times New Roman"/>
          <w:sz w:val="24"/>
          <w:szCs w:val="24"/>
        </w:rPr>
        <w:t xml:space="preserve">th workout machines for all different kinds of workouts. The gym contains a smith machine (used for weight training), dumbbells, cables, ab machines, and even a variety of cardio machines. The study lounges and game room provide a quiet space for students </w:t>
      </w:r>
      <w:r>
        <w:rPr>
          <w:rFonts w:ascii="Times New Roman" w:eastAsia="Times New Roman" w:hAnsi="Times New Roman" w:cs="Times New Roman"/>
          <w:sz w:val="24"/>
          <w:szCs w:val="24"/>
        </w:rPr>
        <w:t>that want to study, and a fun hangout space for students that do not want to commute all the way to campus.</w:t>
      </w:r>
    </w:p>
    <w:p w14:paraId="28C13756" w14:textId="77777777" w:rsidR="00893622" w:rsidRDefault="004D16FD">
      <w:pPr>
        <w:spacing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JMU campus bus and North 38’s bus both provide transportation to JMU’s campus every 30 minutes. The car wash station is equipped with a vacuum and pressure washer. North 38 also offers door-to-door trash pickup. Every night tenants can set out 2 bags o</w:t>
      </w:r>
      <w:r>
        <w:rPr>
          <w:rFonts w:ascii="Times New Roman" w:eastAsia="Times New Roman" w:hAnsi="Times New Roman" w:cs="Times New Roman"/>
          <w:sz w:val="24"/>
          <w:szCs w:val="24"/>
        </w:rPr>
        <w:t>f trash and they collect it around 8 pm.</w:t>
      </w:r>
    </w:p>
    <w:p w14:paraId="1774A73A"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maintenance staff and management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on site to respond to requests and there is also a 24 hour maintenance line for emergencies. North 38 also takes advantage of the Resident Portal system, which is an app/ webs</w:t>
      </w:r>
      <w:r>
        <w:rPr>
          <w:rFonts w:ascii="Times New Roman" w:eastAsia="Times New Roman" w:hAnsi="Times New Roman" w:cs="Times New Roman"/>
          <w:sz w:val="24"/>
          <w:szCs w:val="24"/>
        </w:rPr>
        <w:t xml:space="preserve">ite where you can submit maintenance requests, reserve study rooms/ tanning beds, and even pay rent. The North 38 website has a very efficient design that is easy to follow for prospective residents, and current residents. The tagline of North 38 is “Your </w:t>
      </w:r>
      <w:r>
        <w:rPr>
          <w:rFonts w:ascii="Times New Roman" w:eastAsia="Times New Roman" w:hAnsi="Times New Roman" w:cs="Times New Roman"/>
          <w:sz w:val="24"/>
          <w:szCs w:val="24"/>
        </w:rPr>
        <w:t xml:space="preserve">Adventure Awaits,” it is what you see as soon </w:t>
      </w:r>
      <w:r>
        <w:rPr>
          <w:rFonts w:ascii="Times New Roman" w:eastAsia="Times New Roman" w:hAnsi="Times New Roman" w:cs="Times New Roman"/>
          <w:sz w:val="24"/>
          <w:szCs w:val="24"/>
        </w:rPr>
        <w:lastRenderedPageBreak/>
        <w:t xml:space="preserve">as you open the website. This is to make prospective residents curious, so they scroll down and see everything North 38 has to offer. </w:t>
      </w:r>
      <w:r>
        <w:rPr>
          <w:noProof/>
        </w:rPr>
        <w:drawing>
          <wp:anchor distT="114300" distB="114300" distL="114300" distR="114300" simplePos="0" relativeHeight="251662336" behindDoc="0" locked="0" layoutInCell="1" hidden="0" allowOverlap="1" wp14:anchorId="5378E8D1" wp14:editId="60888512">
            <wp:simplePos x="0" y="0"/>
            <wp:positionH relativeFrom="column">
              <wp:posOffset>4438650</wp:posOffset>
            </wp:positionH>
            <wp:positionV relativeFrom="paragraph">
              <wp:posOffset>2400300</wp:posOffset>
            </wp:positionV>
            <wp:extent cx="1438275" cy="1905485"/>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438275" cy="1905485"/>
                    </a:xfrm>
                    <a:prstGeom prst="rect">
                      <a:avLst/>
                    </a:prstGeom>
                    <a:ln/>
                  </pic:spPr>
                </pic:pic>
              </a:graphicData>
            </a:graphic>
          </wp:anchor>
        </w:drawing>
      </w:r>
    </w:p>
    <w:p w14:paraId="71400C65"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landscaping at North 38 is constantly kept up with, the grass is alway</w:t>
      </w:r>
      <w:r>
        <w:rPr>
          <w:rFonts w:ascii="Times New Roman" w:eastAsia="Times New Roman" w:hAnsi="Times New Roman" w:cs="Times New Roman"/>
          <w:sz w:val="24"/>
          <w:szCs w:val="24"/>
        </w:rPr>
        <w:t xml:space="preserve">s freshly </w:t>
      </w:r>
      <w:proofErr w:type="gramStart"/>
      <w:r>
        <w:rPr>
          <w:rFonts w:ascii="Times New Roman" w:eastAsia="Times New Roman" w:hAnsi="Times New Roman" w:cs="Times New Roman"/>
          <w:sz w:val="24"/>
          <w:szCs w:val="24"/>
        </w:rPr>
        <w:t>mowed</w:t>
      </w:r>
      <w:proofErr w:type="gramEnd"/>
      <w:r>
        <w:rPr>
          <w:rFonts w:ascii="Times New Roman" w:eastAsia="Times New Roman" w:hAnsi="Times New Roman" w:cs="Times New Roman"/>
          <w:sz w:val="24"/>
          <w:szCs w:val="24"/>
        </w:rPr>
        <w:t xml:space="preserve"> and the leaves are always blown off the sidewalks. Even the dumpster area is kept up with, considering it is a dumpster. North 38 has taken immense measures to make sure that the outside of the buildings and landscaping always looks its bes</w:t>
      </w:r>
      <w:r>
        <w:rPr>
          <w:rFonts w:ascii="Times New Roman" w:eastAsia="Times New Roman" w:hAnsi="Times New Roman" w:cs="Times New Roman"/>
          <w:sz w:val="24"/>
          <w:szCs w:val="24"/>
        </w:rPr>
        <w:t>t.</w:t>
      </w:r>
    </w:p>
    <w:p w14:paraId="412884F7" w14:textId="77777777" w:rsidR="00893622" w:rsidRDefault="00893622">
      <w:pPr>
        <w:spacing w:line="480" w:lineRule="auto"/>
        <w:ind w:firstLine="720"/>
        <w:rPr>
          <w:rFonts w:ascii="Times New Roman" w:eastAsia="Times New Roman" w:hAnsi="Times New Roman" w:cs="Times New Roman"/>
          <w:sz w:val="24"/>
          <w:szCs w:val="24"/>
        </w:rPr>
      </w:pPr>
    </w:p>
    <w:p w14:paraId="4A81BE63"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office workers mentioned that every employee at North 38 lives at the complex, and that many of them are students in the area. The employees living here allows them to experience the same things tenants do, which gives them the opportunity to make </w:t>
      </w:r>
      <w:r>
        <w:rPr>
          <w:rFonts w:ascii="Times New Roman" w:eastAsia="Times New Roman" w:hAnsi="Times New Roman" w:cs="Times New Roman"/>
          <w:sz w:val="24"/>
          <w:szCs w:val="24"/>
        </w:rPr>
        <w:t>improvements accordingly.</w:t>
      </w:r>
    </w:p>
    <w:p w14:paraId="6E71C0D1" w14:textId="77777777" w:rsidR="00893622" w:rsidRDefault="00893622">
      <w:pPr>
        <w:spacing w:line="480" w:lineRule="auto"/>
        <w:rPr>
          <w:rFonts w:ascii="Times New Roman" w:eastAsia="Times New Roman" w:hAnsi="Times New Roman" w:cs="Times New Roman"/>
          <w:sz w:val="24"/>
          <w:szCs w:val="24"/>
        </w:rPr>
      </w:pPr>
    </w:p>
    <w:p w14:paraId="1CFEFE80" w14:textId="77777777" w:rsidR="00893622" w:rsidRDefault="00893622">
      <w:pPr>
        <w:spacing w:line="480" w:lineRule="auto"/>
        <w:rPr>
          <w:rFonts w:ascii="Times New Roman" w:eastAsia="Times New Roman" w:hAnsi="Times New Roman" w:cs="Times New Roman"/>
          <w:sz w:val="24"/>
          <w:szCs w:val="24"/>
        </w:rPr>
      </w:pPr>
    </w:p>
    <w:p w14:paraId="7D762F9D" w14:textId="77777777" w:rsidR="00893622" w:rsidRDefault="00893622">
      <w:pPr>
        <w:spacing w:line="480" w:lineRule="auto"/>
        <w:rPr>
          <w:rFonts w:ascii="Times New Roman" w:eastAsia="Times New Roman" w:hAnsi="Times New Roman" w:cs="Times New Roman"/>
          <w:sz w:val="24"/>
          <w:szCs w:val="24"/>
        </w:rPr>
      </w:pPr>
    </w:p>
    <w:p w14:paraId="3A0DA64D" w14:textId="77777777" w:rsidR="00893622" w:rsidRDefault="00893622">
      <w:pPr>
        <w:pStyle w:val="Heading3"/>
        <w:spacing w:line="480" w:lineRule="auto"/>
        <w:rPr>
          <w:rFonts w:ascii="Times New Roman" w:eastAsia="Times New Roman" w:hAnsi="Times New Roman" w:cs="Times New Roman"/>
          <w:sz w:val="24"/>
          <w:szCs w:val="24"/>
        </w:rPr>
      </w:pPr>
      <w:bookmarkStart w:id="1" w:name="_dc6j2bq6smpl" w:colFirst="0" w:colLast="0"/>
      <w:bookmarkEnd w:id="1"/>
    </w:p>
    <w:p w14:paraId="38B1B303" w14:textId="77777777" w:rsidR="00893622" w:rsidRDefault="004D16FD">
      <w:pPr>
        <w:pStyle w:val="Heading3"/>
        <w:spacing w:line="480" w:lineRule="auto"/>
        <w:rPr>
          <w:rFonts w:ascii="Times New Roman" w:eastAsia="Times New Roman" w:hAnsi="Times New Roman" w:cs="Times New Roman"/>
          <w:sz w:val="24"/>
          <w:szCs w:val="24"/>
        </w:rPr>
      </w:pPr>
      <w:bookmarkStart w:id="2" w:name="_gqrghsjv9fpr" w:colFirst="0" w:colLast="0"/>
      <w:bookmarkEnd w:id="2"/>
      <w:r>
        <w:rPr>
          <w:rFonts w:ascii="Times New Roman" w:eastAsia="Times New Roman" w:hAnsi="Times New Roman" w:cs="Times New Roman"/>
          <w:b/>
          <w:sz w:val="24"/>
          <w:szCs w:val="24"/>
        </w:rPr>
        <w:t>Central Question:</w:t>
      </w:r>
    </w:p>
    <w:p w14:paraId="142D482B"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 this communication audit of the North 38 apartment complex, we created one central focus that we aimed to learn: which channel of communication is effective at North 38 and which channels of communication are not helpful and could be improved? In North </w:t>
      </w:r>
      <w:r>
        <w:rPr>
          <w:rFonts w:ascii="Times New Roman" w:eastAsia="Times New Roman" w:hAnsi="Times New Roman" w:cs="Times New Roman"/>
          <w:sz w:val="24"/>
          <w:szCs w:val="24"/>
        </w:rPr>
        <w:t xml:space="preserve">38, there are a variety of different channels of communication that tenants can use to contact management or maintenance if they have any issues or questions. Through our communication audit, we were </w:t>
      </w:r>
      <w:r>
        <w:rPr>
          <w:rFonts w:ascii="Times New Roman" w:eastAsia="Times New Roman" w:hAnsi="Times New Roman" w:cs="Times New Roman"/>
          <w:sz w:val="24"/>
          <w:szCs w:val="24"/>
        </w:rPr>
        <w:lastRenderedPageBreak/>
        <w:t>able to discover which channels of communication tenants</w:t>
      </w:r>
      <w:r>
        <w:rPr>
          <w:rFonts w:ascii="Times New Roman" w:eastAsia="Times New Roman" w:hAnsi="Times New Roman" w:cs="Times New Roman"/>
          <w:sz w:val="24"/>
          <w:szCs w:val="24"/>
        </w:rPr>
        <w:t xml:space="preserve"> found most useful, which channels tenants found unhelpful, and their reasoning behind their beliefs. </w:t>
      </w:r>
    </w:p>
    <w:p w14:paraId="28365770" w14:textId="77777777" w:rsidR="00893622" w:rsidRDefault="00893622">
      <w:pPr>
        <w:spacing w:line="480" w:lineRule="auto"/>
        <w:rPr>
          <w:rFonts w:ascii="Times New Roman" w:eastAsia="Times New Roman" w:hAnsi="Times New Roman" w:cs="Times New Roman"/>
          <w:sz w:val="24"/>
          <w:szCs w:val="24"/>
        </w:rPr>
      </w:pPr>
    </w:p>
    <w:p w14:paraId="47C537E8" w14:textId="77777777" w:rsidR="00893622" w:rsidRDefault="004D16FD">
      <w:pPr>
        <w:pStyle w:val="Heading3"/>
        <w:spacing w:line="480" w:lineRule="auto"/>
        <w:rPr>
          <w:rFonts w:ascii="Times New Roman" w:eastAsia="Times New Roman" w:hAnsi="Times New Roman" w:cs="Times New Roman"/>
          <w:b/>
          <w:sz w:val="24"/>
          <w:szCs w:val="24"/>
        </w:rPr>
      </w:pPr>
      <w:bookmarkStart w:id="3" w:name="_xd9t3a6b92bp" w:colFirst="0" w:colLast="0"/>
      <w:bookmarkEnd w:id="3"/>
      <w:r>
        <w:rPr>
          <w:rFonts w:ascii="Times New Roman" w:eastAsia="Times New Roman" w:hAnsi="Times New Roman" w:cs="Times New Roman"/>
          <w:b/>
          <w:sz w:val="24"/>
          <w:szCs w:val="24"/>
        </w:rPr>
        <w:t>Data Collection:</w:t>
      </w:r>
    </w:p>
    <w:p w14:paraId="73FE9F69"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our data collection, we used four different techniques: a culture scan, a communication systems map, surveys, and interviews. All </w:t>
      </w:r>
      <w:r>
        <w:rPr>
          <w:rFonts w:ascii="Times New Roman" w:eastAsia="Times New Roman" w:hAnsi="Times New Roman" w:cs="Times New Roman"/>
          <w:sz w:val="24"/>
          <w:szCs w:val="24"/>
        </w:rPr>
        <w:t>four of these different techniques provided a different angle to learn which channels of communication worked for the tenants and which channels were not helpful or needed improvement.</w:t>
      </w:r>
    </w:p>
    <w:p w14:paraId="0A368113" w14:textId="77777777" w:rsidR="00893622" w:rsidRDefault="00893622">
      <w:pPr>
        <w:spacing w:line="480" w:lineRule="auto"/>
        <w:rPr>
          <w:rFonts w:ascii="Times New Roman" w:eastAsia="Times New Roman" w:hAnsi="Times New Roman" w:cs="Times New Roman"/>
          <w:sz w:val="24"/>
          <w:szCs w:val="24"/>
        </w:rPr>
      </w:pPr>
    </w:p>
    <w:p w14:paraId="6802682D" w14:textId="77777777" w:rsidR="00893622" w:rsidRDefault="004D16FD">
      <w:pPr>
        <w:pStyle w:val="Heading3"/>
        <w:spacing w:line="480" w:lineRule="auto"/>
        <w:rPr>
          <w:rFonts w:ascii="Times New Roman" w:eastAsia="Times New Roman" w:hAnsi="Times New Roman" w:cs="Times New Roman"/>
          <w:sz w:val="24"/>
          <w:szCs w:val="24"/>
        </w:rPr>
      </w:pPr>
      <w:bookmarkStart w:id="4" w:name="_z5q3ncwsqpss" w:colFirst="0" w:colLast="0"/>
      <w:bookmarkEnd w:id="4"/>
      <w:r>
        <w:rPr>
          <w:rFonts w:ascii="Times New Roman" w:eastAsia="Times New Roman" w:hAnsi="Times New Roman" w:cs="Times New Roman"/>
          <w:b/>
          <w:sz w:val="24"/>
          <w:szCs w:val="24"/>
        </w:rPr>
        <w:t>Culture Scan:</w:t>
      </w:r>
    </w:p>
    <w:p w14:paraId="3F6381FB"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purpose of the culture scan is to analyze different</w:t>
      </w:r>
      <w:r>
        <w:rPr>
          <w:rFonts w:ascii="Times New Roman" w:eastAsia="Times New Roman" w:hAnsi="Times New Roman" w:cs="Times New Roman"/>
          <w:sz w:val="24"/>
          <w:szCs w:val="24"/>
        </w:rPr>
        <w:t xml:space="preserve"> artifacts and symbols of the apartment complex to provide a general understanding of the complex and the different pieces that put it all together. For the culture scan, data was collected by walking around the apartment complex, observing and analyzing d</w:t>
      </w:r>
      <w:r>
        <w:rPr>
          <w:rFonts w:ascii="Times New Roman" w:eastAsia="Times New Roman" w:hAnsi="Times New Roman" w:cs="Times New Roman"/>
          <w:sz w:val="24"/>
          <w:szCs w:val="24"/>
        </w:rPr>
        <w:t>ifferent aspects of the complex. The data that was collected during the culture scan was to determine which symbols of the complex shape the culture of the complex. The data collected included what the complex entrance and office area looked like, the loca</w:t>
      </w:r>
      <w:r>
        <w:rPr>
          <w:rFonts w:ascii="Times New Roman" w:eastAsia="Times New Roman" w:hAnsi="Times New Roman" w:cs="Times New Roman"/>
          <w:sz w:val="24"/>
          <w:szCs w:val="24"/>
        </w:rPr>
        <w:t>tion and performance of employees, the observed demographics of the employees, the signage throughout the complex, the layout of the complex, the observed sound and noise level, the complex’s amenities, the security and safety features, the use of technolo</w:t>
      </w:r>
      <w:r>
        <w:rPr>
          <w:rFonts w:ascii="Times New Roman" w:eastAsia="Times New Roman" w:hAnsi="Times New Roman" w:cs="Times New Roman"/>
          <w:sz w:val="24"/>
          <w:szCs w:val="24"/>
        </w:rPr>
        <w:t xml:space="preserve">gy, the website, and the overall aesthetics of the complex. </w:t>
      </w:r>
    </w:p>
    <w:p w14:paraId="677E48C8"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information found in the culture scan gave us an idea of how the complex functions on a day-to-day basis and what the North 38 complex management strives to portray to their </w:t>
      </w:r>
      <w:r>
        <w:rPr>
          <w:rFonts w:ascii="Times New Roman" w:eastAsia="Times New Roman" w:hAnsi="Times New Roman" w:cs="Times New Roman"/>
          <w:sz w:val="24"/>
          <w:szCs w:val="24"/>
        </w:rPr>
        <w:lastRenderedPageBreak/>
        <w:t>tenants. To start</w:t>
      </w:r>
      <w:r>
        <w:rPr>
          <w:rFonts w:ascii="Times New Roman" w:eastAsia="Times New Roman" w:hAnsi="Times New Roman" w:cs="Times New Roman"/>
          <w:sz w:val="24"/>
          <w:szCs w:val="24"/>
        </w:rPr>
        <w:t xml:space="preserve">, North 38 has a simple, yet solid appearance. The complex entrance is not large, however the landscaping around the complex is thorough as the flower beds and grass are well maintained. The office area of the complex is also well </w:t>
      </w:r>
      <w:proofErr w:type="gramStart"/>
      <w:r>
        <w:rPr>
          <w:rFonts w:ascii="Times New Roman" w:eastAsia="Times New Roman" w:hAnsi="Times New Roman" w:cs="Times New Roman"/>
          <w:sz w:val="24"/>
          <w:szCs w:val="24"/>
        </w:rPr>
        <w:t>designed, and</w:t>
      </w:r>
      <w:proofErr w:type="gramEnd"/>
      <w:r>
        <w:rPr>
          <w:rFonts w:ascii="Times New Roman" w:eastAsia="Times New Roman" w:hAnsi="Times New Roman" w:cs="Times New Roman"/>
          <w:sz w:val="24"/>
          <w:szCs w:val="24"/>
        </w:rPr>
        <w:t xml:space="preserve"> kept clean.</w:t>
      </w:r>
      <w:r>
        <w:rPr>
          <w:rFonts w:ascii="Times New Roman" w:eastAsia="Times New Roman" w:hAnsi="Times New Roman" w:cs="Times New Roman"/>
          <w:sz w:val="24"/>
          <w:szCs w:val="24"/>
        </w:rPr>
        <w:t xml:space="preserve"> The amenities implemented around the complex are an important factor of the complex as well. Recently North 38 introduced a new car washing station, they have a pool, a workout facility, and dog parks. North 38 </w:t>
      </w:r>
      <w:proofErr w:type="gramStart"/>
      <w:r>
        <w:rPr>
          <w:rFonts w:ascii="Times New Roman" w:eastAsia="Times New Roman" w:hAnsi="Times New Roman" w:cs="Times New Roman"/>
          <w:sz w:val="24"/>
          <w:szCs w:val="24"/>
        </w:rPr>
        <w:t>is located in</w:t>
      </w:r>
      <w:proofErr w:type="gramEnd"/>
      <w:r>
        <w:rPr>
          <w:rFonts w:ascii="Times New Roman" w:eastAsia="Times New Roman" w:hAnsi="Times New Roman" w:cs="Times New Roman"/>
          <w:sz w:val="24"/>
          <w:szCs w:val="24"/>
        </w:rPr>
        <w:t xml:space="preserve"> a secluded area of Harrisonbur</w:t>
      </w:r>
      <w:r>
        <w:rPr>
          <w:rFonts w:ascii="Times New Roman" w:eastAsia="Times New Roman" w:hAnsi="Times New Roman" w:cs="Times New Roman"/>
          <w:sz w:val="24"/>
          <w:szCs w:val="24"/>
        </w:rPr>
        <w:t>g, so outside noise is not an issue. However, with the complex being split between James Madison students and residents of Harrisonburg, the noise level of the complex can vary. If a tenant or tenants are worried of the noise level inside the complex, they</w:t>
      </w:r>
      <w:r>
        <w:rPr>
          <w:rFonts w:ascii="Times New Roman" w:eastAsia="Times New Roman" w:hAnsi="Times New Roman" w:cs="Times New Roman"/>
          <w:sz w:val="24"/>
          <w:szCs w:val="24"/>
        </w:rPr>
        <w:t xml:space="preserve"> can request to </w:t>
      </w:r>
      <w:proofErr w:type="gramStart"/>
      <w:r>
        <w:rPr>
          <w:rFonts w:ascii="Times New Roman" w:eastAsia="Times New Roman" w:hAnsi="Times New Roman" w:cs="Times New Roman"/>
          <w:sz w:val="24"/>
          <w:szCs w:val="24"/>
        </w:rPr>
        <w:t>be located in</w:t>
      </w:r>
      <w:proofErr w:type="gramEnd"/>
      <w:r>
        <w:rPr>
          <w:rFonts w:ascii="Times New Roman" w:eastAsia="Times New Roman" w:hAnsi="Times New Roman" w:cs="Times New Roman"/>
          <w:sz w:val="24"/>
          <w:szCs w:val="24"/>
        </w:rPr>
        <w:t xml:space="preserve"> the quiet side of North 38, which has set quiet hours. The North 38 apartment complex continually improves as they add new amenities, and it provides a simple way to live in a relatively quiet apartment complex. </w:t>
      </w:r>
    </w:p>
    <w:p w14:paraId="72BB0F3F" w14:textId="77777777" w:rsidR="00893622" w:rsidRDefault="00893622">
      <w:pPr>
        <w:spacing w:line="480" w:lineRule="auto"/>
        <w:rPr>
          <w:rFonts w:ascii="Times New Roman" w:eastAsia="Times New Roman" w:hAnsi="Times New Roman" w:cs="Times New Roman"/>
          <w:sz w:val="24"/>
          <w:szCs w:val="24"/>
        </w:rPr>
      </w:pPr>
    </w:p>
    <w:p w14:paraId="0D44E7FD" w14:textId="77777777" w:rsidR="00893622" w:rsidRDefault="00893622">
      <w:pPr>
        <w:spacing w:line="480" w:lineRule="auto"/>
        <w:rPr>
          <w:rFonts w:ascii="Times New Roman" w:eastAsia="Times New Roman" w:hAnsi="Times New Roman" w:cs="Times New Roman"/>
          <w:sz w:val="24"/>
          <w:szCs w:val="24"/>
        </w:rPr>
      </w:pPr>
    </w:p>
    <w:p w14:paraId="27849161" w14:textId="77777777" w:rsidR="00893622" w:rsidRDefault="00893622">
      <w:pPr>
        <w:spacing w:line="480" w:lineRule="auto"/>
        <w:rPr>
          <w:rFonts w:ascii="Times New Roman" w:eastAsia="Times New Roman" w:hAnsi="Times New Roman" w:cs="Times New Roman"/>
          <w:sz w:val="24"/>
          <w:szCs w:val="24"/>
        </w:rPr>
      </w:pPr>
    </w:p>
    <w:p w14:paraId="23CA001F" w14:textId="77777777" w:rsidR="00893622" w:rsidRDefault="00893622">
      <w:pPr>
        <w:spacing w:line="480" w:lineRule="auto"/>
        <w:rPr>
          <w:rFonts w:ascii="Times New Roman" w:eastAsia="Times New Roman" w:hAnsi="Times New Roman" w:cs="Times New Roman"/>
          <w:sz w:val="24"/>
          <w:szCs w:val="24"/>
        </w:rPr>
      </w:pPr>
    </w:p>
    <w:p w14:paraId="17735C7D" w14:textId="77777777" w:rsidR="00893622" w:rsidRDefault="004D16FD">
      <w:pPr>
        <w:pStyle w:val="Heading3"/>
        <w:spacing w:line="480" w:lineRule="auto"/>
        <w:rPr>
          <w:rFonts w:ascii="Times New Roman" w:eastAsia="Times New Roman" w:hAnsi="Times New Roman" w:cs="Times New Roman"/>
          <w:b/>
          <w:sz w:val="24"/>
          <w:szCs w:val="24"/>
        </w:rPr>
      </w:pPr>
      <w:bookmarkStart w:id="5" w:name="_uq6y627elra7" w:colFirst="0" w:colLast="0"/>
      <w:bookmarkEnd w:id="5"/>
      <w:r>
        <w:rPr>
          <w:rFonts w:ascii="Times New Roman" w:eastAsia="Times New Roman" w:hAnsi="Times New Roman" w:cs="Times New Roman"/>
          <w:b/>
          <w:sz w:val="24"/>
          <w:szCs w:val="24"/>
        </w:rPr>
        <w:t>Communica</w:t>
      </w:r>
      <w:r>
        <w:rPr>
          <w:rFonts w:ascii="Times New Roman" w:eastAsia="Times New Roman" w:hAnsi="Times New Roman" w:cs="Times New Roman"/>
          <w:b/>
          <w:sz w:val="24"/>
          <w:szCs w:val="24"/>
        </w:rPr>
        <w:t>tion Systems Map:</w:t>
      </w:r>
    </w:p>
    <w:p w14:paraId="3FAFD5DE"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Organizational System Map, different channels of communication were analyzed to determine which channels consisted of one-way or two-way communication, what type of information each channel provided, and the goal of each channel o</w:t>
      </w:r>
      <w:r>
        <w:rPr>
          <w:rFonts w:ascii="Times New Roman" w:eastAsia="Times New Roman" w:hAnsi="Times New Roman" w:cs="Times New Roman"/>
          <w:sz w:val="24"/>
          <w:szCs w:val="24"/>
        </w:rPr>
        <w:t xml:space="preserve">f communication. The first channel analyzed was email. Emails sent by North 38 management are a two-way form of communication as the complex sends out emails to tenants </w:t>
      </w:r>
      <w:proofErr w:type="gramStart"/>
      <w:r>
        <w:rPr>
          <w:rFonts w:ascii="Times New Roman" w:eastAsia="Times New Roman" w:hAnsi="Times New Roman" w:cs="Times New Roman"/>
          <w:sz w:val="24"/>
          <w:szCs w:val="24"/>
        </w:rPr>
        <w:t>in an attempt to</w:t>
      </w:r>
      <w:proofErr w:type="gramEnd"/>
      <w:r>
        <w:rPr>
          <w:rFonts w:ascii="Times New Roman" w:eastAsia="Times New Roman" w:hAnsi="Times New Roman" w:cs="Times New Roman"/>
          <w:sz w:val="24"/>
          <w:szCs w:val="24"/>
        </w:rPr>
        <w:t xml:space="preserve"> improve relations with tenants by promoting events held at the complex</w:t>
      </w:r>
      <w:r>
        <w:rPr>
          <w:rFonts w:ascii="Times New Roman" w:eastAsia="Times New Roman" w:hAnsi="Times New Roman" w:cs="Times New Roman"/>
          <w:sz w:val="24"/>
          <w:szCs w:val="24"/>
        </w:rPr>
        <w:t xml:space="preserve">, and tenants can send emails to management with requests or questions. Another channel of communication North 38 uses is </w:t>
      </w:r>
      <w:r>
        <w:rPr>
          <w:rFonts w:ascii="Times New Roman" w:eastAsia="Times New Roman" w:hAnsi="Times New Roman" w:cs="Times New Roman"/>
          <w:sz w:val="24"/>
          <w:szCs w:val="24"/>
        </w:rPr>
        <w:lastRenderedPageBreak/>
        <w:t>mass texts. The mass texts management sends out are a one-way channel of communication that management sends out to provide updates an</w:t>
      </w:r>
      <w:r>
        <w:rPr>
          <w:rFonts w:ascii="Times New Roman" w:eastAsia="Times New Roman" w:hAnsi="Times New Roman" w:cs="Times New Roman"/>
          <w:sz w:val="24"/>
          <w:szCs w:val="24"/>
        </w:rPr>
        <w:t>d relay important information to the tenants. Another important channel of communication is the North 38 website. The website is a two-way channel of communication where the complex posts important information regarding the complex, and tenants or potentia</w:t>
      </w:r>
      <w:r>
        <w:rPr>
          <w:rFonts w:ascii="Times New Roman" w:eastAsia="Times New Roman" w:hAnsi="Times New Roman" w:cs="Times New Roman"/>
          <w:sz w:val="24"/>
          <w:szCs w:val="24"/>
        </w:rPr>
        <w:t xml:space="preserve">l tenants can chat with current residents on the website. The last channel of communication is the Resident Portal. This is a one-way channel of communication where tenants can submit maintenance requests for their apartments. </w:t>
      </w:r>
    </w:p>
    <w:p w14:paraId="57AC70CD" w14:textId="77777777" w:rsidR="00893622" w:rsidRDefault="00893622">
      <w:pPr>
        <w:spacing w:line="480" w:lineRule="auto"/>
        <w:rPr>
          <w:rFonts w:ascii="Times New Roman" w:eastAsia="Times New Roman" w:hAnsi="Times New Roman" w:cs="Times New Roman"/>
          <w:sz w:val="24"/>
          <w:szCs w:val="24"/>
        </w:rPr>
      </w:pPr>
    </w:p>
    <w:p w14:paraId="0D70496F" w14:textId="77777777" w:rsidR="00893622" w:rsidRDefault="004D16FD">
      <w:pPr>
        <w:pStyle w:val="Heading3"/>
        <w:spacing w:line="480" w:lineRule="auto"/>
        <w:rPr>
          <w:rFonts w:ascii="Times New Roman" w:eastAsia="Times New Roman" w:hAnsi="Times New Roman" w:cs="Times New Roman"/>
          <w:b/>
          <w:sz w:val="24"/>
          <w:szCs w:val="24"/>
        </w:rPr>
      </w:pPr>
      <w:bookmarkStart w:id="6" w:name="_b79ehxuocs6g" w:colFirst="0" w:colLast="0"/>
      <w:bookmarkEnd w:id="6"/>
      <w:r>
        <w:rPr>
          <w:rFonts w:ascii="Times New Roman" w:eastAsia="Times New Roman" w:hAnsi="Times New Roman" w:cs="Times New Roman"/>
          <w:b/>
          <w:sz w:val="24"/>
          <w:szCs w:val="24"/>
        </w:rPr>
        <w:t xml:space="preserve">Surveys: </w:t>
      </w:r>
    </w:p>
    <w:p w14:paraId="27BDDC73"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Our survey consi</w:t>
      </w:r>
      <w:r>
        <w:rPr>
          <w:rFonts w:ascii="Times New Roman" w:eastAsia="Times New Roman" w:hAnsi="Times New Roman" w:cs="Times New Roman"/>
          <w:sz w:val="24"/>
          <w:szCs w:val="24"/>
        </w:rPr>
        <w:t>sted of 10 multiple choice questions, which contained questions regarding communication around North 38. The survey questions were printed off and then our whole group met up at the apartment complex to survey the tenants. We each went to the different res</w:t>
      </w:r>
      <w:r>
        <w:rPr>
          <w:rFonts w:ascii="Times New Roman" w:eastAsia="Times New Roman" w:hAnsi="Times New Roman" w:cs="Times New Roman"/>
          <w:sz w:val="24"/>
          <w:szCs w:val="24"/>
        </w:rPr>
        <w:t>idential buildings and got 15 tenants to fill out the survey for a total of 60 tenants. We used these surveys to focus on our central question regarding the effective and noneffective channels of communication between tenants and management. Tenants seem t</w:t>
      </w:r>
      <w:r>
        <w:rPr>
          <w:rFonts w:ascii="Times New Roman" w:eastAsia="Times New Roman" w:hAnsi="Times New Roman" w:cs="Times New Roman"/>
          <w:sz w:val="24"/>
          <w:szCs w:val="24"/>
        </w:rPr>
        <w:t>o communicate with management frequently and North 38 clearly expressed the amenities offered. The tenants use email as their top form of communication with management, but it was also the top form of communication that they thought needed improvement. The</w:t>
      </w:r>
      <w:r>
        <w:rPr>
          <w:rFonts w:ascii="Times New Roman" w:eastAsia="Times New Roman" w:hAnsi="Times New Roman" w:cs="Times New Roman"/>
          <w:sz w:val="24"/>
          <w:szCs w:val="24"/>
        </w:rPr>
        <w:t xml:space="preserve"> residents believe that it is easy to get in touch with management, issues are resolved quickly, staff are readily available, and there is exceptional interpersonal communication between staff and tenants. Unfortunately, almost all the tenants didn’t belie</w:t>
      </w:r>
      <w:r>
        <w:rPr>
          <w:rFonts w:ascii="Times New Roman" w:eastAsia="Times New Roman" w:hAnsi="Times New Roman" w:cs="Times New Roman"/>
          <w:sz w:val="24"/>
          <w:szCs w:val="24"/>
        </w:rPr>
        <w:t xml:space="preserve">ve there was a good sense of interpersonal communication among other residents. The tenants were extremely pleased with the overall communication at North 38. </w:t>
      </w:r>
    </w:p>
    <w:p w14:paraId="39BEF94D" w14:textId="77777777" w:rsidR="00893622" w:rsidRDefault="00893622">
      <w:pPr>
        <w:spacing w:line="480" w:lineRule="auto"/>
        <w:rPr>
          <w:rFonts w:ascii="Times New Roman" w:eastAsia="Times New Roman" w:hAnsi="Times New Roman" w:cs="Times New Roman"/>
          <w:sz w:val="24"/>
          <w:szCs w:val="24"/>
        </w:rPr>
      </w:pPr>
    </w:p>
    <w:p w14:paraId="6E6ECA6C" w14:textId="77777777" w:rsidR="00893622" w:rsidRDefault="004D16FD">
      <w:pPr>
        <w:pStyle w:val="Heading3"/>
        <w:spacing w:line="480" w:lineRule="auto"/>
        <w:rPr>
          <w:rFonts w:ascii="Times New Roman" w:eastAsia="Times New Roman" w:hAnsi="Times New Roman" w:cs="Times New Roman"/>
          <w:b/>
          <w:sz w:val="24"/>
          <w:szCs w:val="24"/>
        </w:rPr>
      </w:pPr>
      <w:bookmarkStart w:id="7" w:name="_jag0jdoa7z9q" w:colFirst="0" w:colLast="0"/>
      <w:bookmarkEnd w:id="7"/>
      <w:r>
        <w:rPr>
          <w:rFonts w:ascii="Times New Roman" w:eastAsia="Times New Roman" w:hAnsi="Times New Roman" w:cs="Times New Roman"/>
          <w:b/>
          <w:sz w:val="24"/>
          <w:szCs w:val="24"/>
        </w:rPr>
        <w:lastRenderedPageBreak/>
        <w:t xml:space="preserve">Interview: </w:t>
      </w:r>
    </w:p>
    <w:p w14:paraId="2B588E11" w14:textId="77777777" w:rsidR="00893622" w:rsidRDefault="004D16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When interviewing the maintenance staff, we called to set up a time to meet with 2 different employees, so we could get different opinions on the questions. We asked 10 open ended questions that allowed us to deeply understand how the maintenance system wo</w:t>
      </w:r>
      <w:r>
        <w:rPr>
          <w:rFonts w:ascii="Times New Roman" w:eastAsia="Times New Roman" w:hAnsi="Times New Roman" w:cs="Times New Roman"/>
          <w:sz w:val="24"/>
          <w:szCs w:val="24"/>
        </w:rPr>
        <w:t xml:space="preserve">rked, and how maintenance communicates with tenants. We printed off the questions to ask the staff and then recorded our meeting with their permission, so that we were able to go back and listen more closely to their answers. We found that </w:t>
      </w:r>
      <w:proofErr w:type="gramStart"/>
      <w:r>
        <w:rPr>
          <w:rFonts w:ascii="Times New Roman" w:eastAsia="Times New Roman" w:hAnsi="Times New Roman" w:cs="Times New Roman"/>
          <w:sz w:val="24"/>
          <w:szCs w:val="24"/>
        </w:rPr>
        <w:t>overall</w:t>
      </w:r>
      <w:proofErr w:type="gramEnd"/>
      <w:r>
        <w:rPr>
          <w:rFonts w:ascii="Times New Roman" w:eastAsia="Times New Roman" w:hAnsi="Times New Roman" w:cs="Times New Roman"/>
          <w:sz w:val="24"/>
          <w:szCs w:val="24"/>
        </w:rPr>
        <w:t xml:space="preserve"> the main</w:t>
      </w:r>
      <w:r>
        <w:rPr>
          <w:rFonts w:ascii="Times New Roman" w:eastAsia="Times New Roman" w:hAnsi="Times New Roman" w:cs="Times New Roman"/>
          <w:sz w:val="24"/>
          <w:szCs w:val="24"/>
        </w:rPr>
        <w:t xml:space="preserve">tenance requests are easily received by the maintenance staff, and that there is a system that has to be followed when completing a request. There are certain requests that get precedence and there are certain employees that </w:t>
      </w:r>
      <w:proofErr w:type="spellStart"/>
      <w:r>
        <w:rPr>
          <w:rFonts w:ascii="Times New Roman" w:eastAsia="Times New Roman" w:hAnsi="Times New Roman" w:cs="Times New Roman"/>
          <w:sz w:val="24"/>
          <w:szCs w:val="24"/>
        </w:rPr>
        <w:t>can not</w:t>
      </w:r>
      <w:proofErr w:type="spellEnd"/>
      <w:r>
        <w:rPr>
          <w:rFonts w:ascii="Times New Roman" w:eastAsia="Times New Roman" w:hAnsi="Times New Roman" w:cs="Times New Roman"/>
          <w:sz w:val="24"/>
          <w:szCs w:val="24"/>
        </w:rPr>
        <w:t xml:space="preserve"> complete certain reques</w:t>
      </w:r>
      <w:r>
        <w:rPr>
          <w:rFonts w:ascii="Times New Roman" w:eastAsia="Times New Roman" w:hAnsi="Times New Roman" w:cs="Times New Roman"/>
          <w:sz w:val="24"/>
          <w:szCs w:val="24"/>
        </w:rPr>
        <w:t xml:space="preserve">ts. The most convenient way for tenants to file a maintenance request is through the resident portal according to both employees on the maintenance staff. </w:t>
      </w:r>
    </w:p>
    <w:p w14:paraId="7F4EED53"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every maintenance request is completed, the staff knocks three times, and if there is no answer</w:t>
      </w:r>
      <w:r>
        <w:rPr>
          <w:rFonts w:ascii="Times New Roman" w:eastAsia="Times New Roman" w:hAnsi="Times New Roman" w:cs="Times New Roman"/>
          <w:sz w:val="24"/>
          <w:szCs w:val="24"/>
        </w:rPr>
        <w:t xml:space="preserve"> they walk in and verbally identify themselves. After completing the </w:t>
      </w:r>
      <w:proofErr w:type="gramStart"/>
      <w:r>
        <w:rPr>
          <w:rFonts w:ascii="Times New Roman" w:eastAsia="Times New Roman" w:hAnsi="Times New Roman" w:cs="Times New Roman"/>
          <w:sz w:val="24"/>
          <w:szCs w:val="24"/>
        </w:rPr>
        <w:t>request</w:t>
      </w:r>
      <w:proofErr w:type="gramEnd"/>
      <w:r>
        <w:rPr>
          <w:rFonts w:ascii="Times New Roman" w:eastAsia="Times New Roman" w:hAnsi="Times New Roman" w:cs="Times New Roman"/>
          <w:sz w:val="24"/>
          <w:szCs w:val="24"/>
        </w:rPr>
        <w:t xml:space="preserve"> it is crucial that they lock the door when leaving. Overall, the maintenance is satisfied with their communication with tenants, however, there is a lack of convenience on both si</w:t>
      </w:r>
      <w:r>
        <w:rPr>
          <w:rFonts w:ascii="Times New Roman" w:eastAsia="Times New Roman" w:hAnsi="Times New Roman" w:cs="Times New Roman"/>
          <w:sz w:val="24"/>
          <w:szCs w:val="24"/>
        </w:rPr>
        <w:t xml:space="preserve">des. The tenant's preferred method of submitting a request is email, and the maintenance staff’s preferred method of receiving a request is the Resident Portal. </w:t>
      </w:r>
    </w:p>
    <w:p w14:paraId="11F3907A" w14:textId="77777777" w:rsidR="00893622" w:rsidRDefault="004D16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tenants send a request through email, the office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then submit a request through the</w:t>
      </w:r>
      <w:r>
        <w:rPr>
          <w:rFonts w:ascii="Times New Roman" w:eastAsia="Times New Roman" w:hAnsi="Times New Roman" w:cs="Times New Roman"/>
          <w:sz w:val="24"/>
          <w:szCs w:val="24"/>
        </w:rPr>
        <w:t xml:space="preserve"> Resident Portal. If the tenants submitted their request directly through the RP (Resident Portal) and not email, they may get their request completed more efficiently. In the interview we also learned that more important requests </w:t>
      </w:r>
      <w:proofErr w:type="gramStart"/>
      <w:r>
        <w:rPr>
          <w:rFonts w:ascii="Times New Roman" w:eastAsia="Times New Roman" w:hAnsi="Times New Roman" w:cs="Times New Roman"/>
          <w:sz w:val="24"/>
          <w:szCs w:val="24"/>
        </w:rPr>
        <w:t>will</w:t>
      </w:r>
      <w:proofErr w:type="gramEnd"/>
      <w:r>
        <w:rPr>
          <w:rFonts w:ascii="Times New Roman" w:eastAsia="Times New Roman" w:hAnsi="Times New Roman" w:cs="Times New Roman"/>
          <w:sz w:val="24"/>
          <w:szCs w:val="24"/>
        </w:rPr>
        <w:t xml:space="preserve"> get completed before</w:t>
      </w:r>
      <w:r>
        <w:rPr>
          <w:rFonts w:ascii="Times New Roman" w:eastAsia="Times New Roman" w:hAnsi="Times New Roman" w:cs="Times New Roman"/>
          <w:sz w:val="24"/>
          <w:szCs w:val="24"/>
        </w:rPr>
        <w:t xml:space="preserve"> others. For example, a leak is going to get fixed before a hole in the wall. Issues with appliances are also given high precedence when completing requests. According to the maintenance staff, depending </w:t>
      </w:r>
      <w:r>
        <w:rPr>
          <w:rFonts w:ascii="Times New Roman" w:eastAsia="Times New Roman" w:hAnsi="Times New Roman" w:cs="Times New Roman"/>
          <w:sz w:val="24"/>
          <w:szCs w:val="24"/>
        </w:rPr>
        <w:lastRenderedPageBreak/>
        <w:t>on the request only certain employees can complete i</w:t>
      </w:r>
      <w:r>
        <w:rPr>
          <w:rFonts w:ascii="Times New Roman" w:eastAsia="Times New Roman" w:hAnsi="Times New Roman" w:cs="Times New Roman"/>
          <w:sz w:val="24"/>
          <w:szCs w:val="24"/>
        </w:rPr>
        <w:t xml:space="preserve">t. Only some employees on the maintenance staff have the required license to fix HVAC problems and deal with plumbing issues. </w:t>
      </w:r>
    </w:p>
    <w:p w14:paraId="47FA4D98" w14:textId="77777777" w:rsidR="00893622" w:rsidRDefault="00893622">
      <w:pPr>
        <w:spacing w:line="480" w:lineRule="auto"/>
        <w:rPr>
          <w:rFonts w:ascii="Times New Roman" w:eastAsia="Times New Roman" w:hAnsi="Times New Roman" w:cs="Times New Roman"/>
          <w:sz w:val="24"/>
          <w:szCs w:val="24"/>
        </w:rPr>
      </w:pPr>
    </w:p>
    <w:p w14:paraId="687F9FAD" w14:textId="77777777" w:rsidR="00893622" w:rsidRDefault="00893622">
      <w:pPr>
        <w:spacing w:line="480" w:lineRule="auto"/>
        <w:rPr>
          <w:rFonts w:ascii="Times New Roman" w:eastAsia="Times New Roman" w:hAnsi="Times New Roman" w:cs="Times New Roman"/>
          <w:sz w:val="24"/>
          <w:szCs w:val="24"/>
        </w:rPr>
      </w:pPr>
    </w:p>
    <w:p w14:paraId="031D996D" w14:textId="77777777" w:rsidR="00893622" w:rsidRDefault="00893622">
      <w:pPr>
        <w:spacing w:line="480" w:lineRule="auto"/>
        <w:rPr>
          <w:rFonts w:ascii="Times New Roman" w:eastAsia="Times New Roman" w:hAnsi="Times New Roman" w:cs="Times New Roman"/>
          <w:sz w:val="24"/>
          <w:szCs w:val="24"/>
        </w:rPr>
      </w:pPr>
    </w:p>
    <w:p w14:paraId="21939B74" w14:textId="77777777" w:rsidR="00893622" w:rsidRDefault="00893622">
      <w:pPr>
        <w:spacing w:line="480" w:lineRule="auto"/>
        <w:rPr>
          <w:rFonts w:ascii="Times New Roman" w:eastAsia="Times New Roman" w:hAnsi="Times New Roman" w:cs="Times New Roman"/>
          <w:sz w:val="24"/>
          <w:szCs w:val="24"/>
        </w:rPr>
      </w:pPr>
    </w:p>
    <w:p w14:paraId="36BF751B" w14:textId="77777777" w:rsidR="00893622" w:rsidRDefault="00893622">
      <w:pPr>
        <w:spacing w:line="480" w:lineRule="auto"/>
        <w:rPr>
          <w:rFonts w:ascii="Times New Roman" w:eastAsia="Times New Roman" w:hAnsi="Times New Roman" w:cs="Times New Roman"/>
          <w:sz w:val="24"/>
          <w:szCs w:val="24"/>
        </w:rPr>
      </w:pPr>
    </w:p>
    <w:p w14:paraId="69FC4D9F" w14:textId="77777777" w:rsidR="00893622" w:rsidRDefault="00893622">
      <w:pPr>
        <w:spacing w:line="480" w:lineRule="auto"/>
        <w:rPr>
          <w:rFonts w:ascii="Times New Roman" w:eastAsia="Times New Roman" w:hAnsi="Times New Roman" w:cs="Times New Roman"/>
          <w:sz w:val="24"/>
          <w:szCs w:val="24"/>
        </w:rPr>
      </w:pPr>
    </w:p>
    <w:p w14:paraId="0F3AAB2D" w14:textId="77777777" w:rsidR="00893622" w:rsidRDefault="00893622">
      <w:pPr>
        <w:spacing w:line="480" w:lineRule="auto"/>
        <w:rPr>
          <w:rFonts w:ascii="Times New Roman" w:eastAsia="Times New Roman" w:hAnsi="Times New Roman" w:cs="Times New Roman"/>
          <w:sz w:val="24"/>
          <w:szCs w:val="24"/>
        </w:rPr>
      </w:pPr>
    </w:p>
    <w:p w14:paraId="58C58BBA" w14:textId="77777777" w:rsidR="00893622" w:rsidRDefault="00893622">
      <w:pPr>
        <w:spacing w:line="480" w:lineRule="auto"/>
        <w:rPr>
          <w:rFonts w:ascii="Times New Roman" w:eastAsia="Times New Roman" w:hAnsi="Times New Roman" w:cs="Times New Roman"/>
          <w:sz w:val="24"/>
          <w:szCs w:val="24"/>
        </w:rPr>
      </w:pPr>
    </w:p>
    <w:p w14:paraId="2D8E491F" w14:textId="77777777" w:rsidR="00893622" w:rsidRDefault="00893622">
      <w:pPr>
        <w:spacing w:line="480" w:lineRule="auto"/>
        <w:rPr>
          <w:rFonts w:ascii="Times New Roman" w:eastAsia="Times New Roman" w:hAnsi="Times New Roman" w:cs="Times New Roman"/>
          <w:sz w:val="24"/>
          <w:szCs w:val="24"/>
        </w:rPr>
      </w:pPr>
    </w:p>
    <w:p w14:paraId="4697E8FA" w14:textId="77777777" w:rsidR="00893622" w:rsidRDefault="00893622">
      <w:pPr>
        <w:spacing w:line="480" w:lineRule="auto"/>
        <w:rPr>
          <w:rFonts w:ascii="Times New Roman" w:eastAsia="Times New Roman" w:hAnsi="Times New Roman" w:cs="Times New Roman"/>
          <w:sz w:val="24"/>
          <w:szCs w:val="24"/>
        </w:rPr>
      </w:pPr>
    </w:p>
    <w:p w14:paraId="4CD199EF" w14:textId="77777777" w:rsidR="00893622" w:rsidRDefault="00893622">
      <w:pPr>
        <w:spacing w:line="480" w:lineRule="auto"/>
        <w:rPr>
          <w:rFonts w:ascii="Times New Roman" w:eastAsia="Times New Roman" w:hAnsi="Times New Roman" w:cs="Times New Roman"/>
          <w:sz w:val="24"/>
          <w:szCs w:val="24"/>
        </w:rPr>
      </w:pPr>
    </w:p>
    <w:p w14:paraId="200B3ADF" w14:textId="77777777" w:rsidR="00893622" w:rsidRDefault="00893622">
      <w:pPr>
        <w:spacing w:line="480" w:lineRule="auto"/>
        <w:rPr>
          <w:rFonts w:ascii="Times New Roman" w:eastAsia="Times New Roman" w:hAnsi="Times New Roman" w:cs="Times New Roman"/>
          <w:sz w:val="24"/>
          <w:szCs w:val="24"/>
        </w:rPr>
      </w:pPr>
    </w:p>
    <w:p w14:paraId="69DE36B4" w14:textId="77777777" w:rsidR="00893622" w:rsidRDefault="00893622">
      <w:pPr>
        <w:spacing w:line="480" w:lineRule="auto"/>
        <w:rPr>
          <w:rFonts w:ascii="Times New Roman" w:eastAsia="Times New Roman" w:hAnsi="Times New Roman" w:cs="Times New Roman"/>
          <w:sz w:val="24"/>
          <w:szCs w:val="24"/>
        </w:rPr>
      </w:pPr>
    </w:p>
    <w:p w14:paraId="0CE5925A" w14:textId="77777777" w:rsidR="00893622" w:rsidRDefault="00893622">
      <w:pPr>
        <w:spacing w:line="480" w:lineRule="auto"/>
        <w:rPr>
          <w:rFonts w:ascii="Times New Roman" w:eastAsia="Times New Roman" w:hAnsi="Times New Roman" w:cs="Times New Roman"/>
          <w:b/>
          <w:sz w:val="24"/>
          <w:szCs w:val="24"/>
        </w:rPr>
      </w:pPr>
    </w:p>
    <w:p w14:paraId="5E2C3CF1" w14:textId="77777777" w:rsidR="00893622" w:rsidRDefault="00893622">
      <w:pPr>
        <w:spacing w:line="480" w:lineRule="auto"/>
        <w:rPr>
          <w:rFonts w:ascii="Times New Roman" w:eastAsia="Times New Roman" w:hAnsi="Times New Roman" w:cs="Times New Roman"/>
          <w:sz w:val="24"/>
          <w:szCs w:val="24"/>
        </w:rPr>
      </w:pPr>
    </w:p>
    <w:p w14:paraId="622AD6DF" w14:textId="77777777" w:rsidR="00893622" w:rsidRDefault="00893622">
      <w:pPr>
        <w:spacing w:line="480" w:lineRule="auto"/>
        <w:rPr>
          <w:rFonts w:ascii="Times New Roman" w:eastAsia="Times New Roman" w:hAnsi="Times New Roman" w:cs="Times New Roman"/>
          <w:sz w:val="24"/>
          <w:szCs w:val="24"/>
        </w:rPr>
      </w:pPr>
    </w:p>
    <w:p w14:paraId="20820361" w14:textId="77777777" w:rsidR="00893622" w:rsidRDefault="004D16FD">
      <w:pPr>
        <w:pStyle w:val="Heading4"/>
        <w:spacing w:line="480" w:lineRule="auto"/>
        <w:rPr>
          <w:rFonts w:ascii="Times New Roman" w:eastAsia="Times New Roman" w:hAnsi="Times New Roman" w:cs="Times New Roman"/>
          <w:b/>
          <w:color w:val="202124"/>
        </w:rPr>
      </w:pPr>
      <w:bookmarkStart w:id="8" w:name="_tvbg06ted70g" w:colFirst="0" w:colLast="0"/>
      <w:bookmarkEnd w:id="8"/>
      <w:r>
        <w:rPr>
          <w:rFonts w:ascii="Times New Roman" w:eastAsia="Times New Roman" w:hAnsi="Times New Roman" w:cs="Times New Roman"/>
          <w:b/>
          <w:color w:val="202124"/>
        </w:rPr>
        <w:t>SWOC Analysis:</w:t>
      </w:r>
    </w:p>
    <w:p w14:paraId="36C855F6" w14:textId="77777777" w:rsidR="00893622" w:rsidRDefault="00893622">
      <w:pPr>
        <w:spacing w:line="480" w:lineRule="auto"/>
        <w:rPr>
          <w:rFonts w:ascii="Times New Roman" w:eastAsia="Times New Roman" w:hAnsi="Times New Roman" w:cs="Times New Roman"/>
          <w:sz w:val="24"/>
          <w:szCs w:val="24"/>
        </w:rPr>
      </w:pPr>
    </w:p>
    <w:p w14:paraId="3E96A146" w14:textId="77777777" w:rsidR="00893622" w:rsidRDefault="00893622">
      <w:pPr>
        <w:spacing w:line="480" w:lineRule="auto"/>
        <w:rPr>
          <w:rFonts w:ascii="Times New Roman" w:eastAsia="Times New Roman" w:hAnsi="Times New Roman" w:cs="Times New Roman"/>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93622" w14:paraId="07E969C1" w14:textId="77777777">
        <w:tc>
          <w:tcPr>
            <w:tcW w:w="4680" w:type="dxa"/>
            <w:shd w:val="clear" w:color="auto" w:fill="auto"/>
            <w:tcMar>
              <w:top w:w="100" w:type="dxa"/>
              <w:left w:w="100" w:type="dxa"/>
              <w:bottom w:w="100" w:type="dxa"/>
              <w:right w:w="100" w:type="dxa"/>
            </w:tcMar>
          </w:tcPr>
          <w:p w14:paraId="33B5CB47" w14:textId="77777777" w:rsidR="00893622" w:rsidRDefault="004D16FD">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Strengths:</w:t>
            </w:r>
          </w:p>
          <w:p w14:paraId="60443C41" w14:textId="77777777" w:rsidR="00893622" w:rsidRDefault="004D16FD">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 collecting the data through various methods, the strengths of North 38 are evident. One of the main strengths that stood out while collecting our data was the quickness and ease that tenants have maintenance problems resolved. There are multiple chan</w:t>
            </w:r>
            <w:r>
              <w:rPr>
                <w:rFonts w:ascii="Times New Roman" w:eastAsia="Times New Roman" w:hAnsi="Times New Roman" w:cs="Times New Roman"/>
                <w:sz w:val="24"/>
                <w:szCs w:val="24"/>
              </w:rPr>
              <w:t xml:space="preserve">nels of communication that residents can use including the Resident Portal, visiting the office, and email. The Resident Portal is the channel that tenants have the most success with when it comes to resolving their issues. The portal requests go directly </w:t>
            </w:r>
            <w:r>
              <w:rPr>
                <w:rFonts w:ascii="Times New Roman" w:eastAsia="Times New Roman" w:hAnsi="Times New Roman" w:cs="Times New Roman"/>
                <w:sz w:val="24"/>
                <w:szCs w:val="24"/>
              </w:rPr>
              <w:t xml:space="preserve">to maintenance, and through our interview with maintenance we learned that maintenance finds it easiest to complete their requests quickly if the request is submitted through the portal. Visiting the office was another way that tenants found it relatively </w:t>
            </w:r>
            <w:r>
              <w:rPr>
                <w:rFonts w:ascii="Times New Roman" w:eastAsia="Times New Roman" w:hAnsi="Times New Roman" w:cs="Times New Roman"/>
                <w:sz w:val="24"/>
                <w:szCs w:val="24"/>
              </w:rPr>
              <w:t xml:space="preserve">easy to solve their problems. </w:t>
            </w:r>
          </w:p>
        </w:tc>
        <w:tc>
          <w:tcPr>
            <w:tcW w:w="4680" w:type="dxa"/>
            <w:shd w:val="clear" w:color="auto" w:fill="auto"/>
            <w:tcMar>
              <w:top w:w="100" w:type="dxa"/>
              <w:left w:w="100" w:type="dxa"/>
              <w:bottom w:w="100" w:type="dxa"/>
              <w:right w:w="100" w:type="dxa"/>
            </w:tcMar>
          </w:tcPr>
          <w:p w14:paraId="34C8852C" w14:textId="77777777" w:rsidR="00893622" w:rsidRDefault="004D16FD">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Weaknesses:</w:t>
            </w:r>
          </w:p>
          <w:p w14:paraId="0BA9B09F" w14:textId="77777777" w:rsidR="00893622" w:rsidRDefault="004D16FD">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After collecting our data, it</w:t>
            </w:r>
            <w:proofErr w:type="gramEnd"/>
            <w:r>
              <w:rPr>
                <w:rFonts w:ascii="Times New Roman" w:eastAsia="Times New Roman" w:hAnsi="Times New Roman" w:cs="Times New Roman"/>
                <w:sz w:val="24"/>
                <w:szCs w:val="24"/>
              </w:rPr>
              <w:t xml:space="preserve"> seems that it is hard for tenants to get responses through email. This is a big weak point, as it is the mode of communication that most tenants prefer. The interpersonal connection b</w:t>
            </w:r>
            <w:r>
              <w:rPr>
                <w:rFonts w:ascii="Times New Roman" w:eastAsia="Times New Roman" w:hAnsi="Times New Roman" w:cs="Times New Roman"/>
                <w:sz w:val="24"/>
                <w:szCs w:val="24"/>
              </w:rPr>
              <w:t>etween tenants is another weak point we noticed throughout our data collection. Unlike most student housing throughout Harrisonburg, North 38 has a large mix of students and families. In terms of maintenance, it seems that they have an inefficient way of r</w:t>
            </w:r>
            <w:r>
              <w:rPr>
                <w:rFonts w:ascii="Times New Roman" w:eastAsia="Times New Roman" w:hAnsi="Times New Roman" w:cs="Times New Roman"/>
                <w:sz w:val="24"/>
                <w:szCs w:val="24"/>
              </w:rPr>
              <w:t xml:space="preserve">eceiving requests. Maintenance receives requests directly from the Resident Portal, so if tenants prefer email, the office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manually put in the request using the Portal, rather than the resident. Also, not everyone can complete certain maintenance re</w:t>
            </w:r>
            <w:r>
              <w:rPr>
                <w:rFonts w:ascii="Times New Roman" w:eastAsia="Times New Roman" w:hAnsi="Times New Roman" w:cs="Times New Roman"/>
                <w:sz w:val="24"/>
                <w:szCs w:val="24"/>
              </w:rPr>
              <w:t xml:space="preserve">quests, so if there is an influx of leak/appliance reports, the same 2 people on the maintenance staff are going to be dealing with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requests. </w:t>
            </w:r>
          </w:p>
        </w:tc>
      </w:tr>
      <w:tr w:rsidR="00893622" w14:paraId="449F1951" w14:textId="77777777">
        <w:tc>
          <w:tcPr>
            <w:tcW w:w="4680" w:type="dxa"/>
            <w:shd w:val="clear" w:color="auto" w:fill="auto"/>
            <w:tcMar>
              <w:top w:w="100" w:type="dxa"/>
              <w:left w:w="100" w:type="dxa"/>
              <w:bottom w:w="100" w:type="dxa"/>
              <w:right w:w="100" w:type="dxa"/>
            </w:tcMar>
          </w:tcPr>
          <w:p w14:paraId="208AC81D" w14:textId="77777777" w:rsidR="00893622" w:rsidRDefault="004D16FD">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Opportunities:</w:t>
            </w:r>
          </w:p>
          <w:p w14:paraId="072BC074" w14:textId="77777777" w:rsidR="00893622" w:rsidRDefault="004D16FD">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 38 has the opportunity to hire more qualified maintenance </w:t>
            </w:r>
            <w:proofErr w:type="gramStart"/>
            <w:r>
              <w:rPr>
                <w:rFonts w:ascii="Times New Roman" w:eastAsia="Times New Roman" w:hAnsi="Times New Roman" w:cs="Times New Roman"/>
                <w:sz w:val="24"/>
                <w:szCs w:val="24"/>
              </w:rPr>
              <w:t>staff, and</w:t>
            </w:r>
            <w:proofErr w:type="gramEnd"/>
            <w:r>
              <w:rPr>
                <w:rFonts w:ascii="Times New Roman" w:eastAsia="Times New Roman" w:hAnsi="Times New Roman" w:cs="Times New Roman"/>
                <w:sz w:val="24"/>
                <w:szCs w:val="24"/>
              </w:rPr>
              <w:t xml:space="preserve"> ensure that</w:t>
            </w:r>
            <w:r>
              <w:rPr>
                <w:rFonts w:ascii="Times New Roman" w:eastAsia="Times New Roman" w:hAnsi="Times New Roman" w:cs="Times New Roman"/>
                <w:sz w:val="24"/>
                <w:szCs w:val="24"/>
              </w:rPr>
              <w:t xml:space="preserve"> tenants are aware of the Resident Portal. North 38 also </w:t>
            </w:r>
            <w:proofErr w:type="gramStart"/>
            <w:r>
              <w:rPr>
                <w:rFonts w:ascii="Times New Roman" w:eastAsia="Times New Roman" w:hAnsi="Times New Roman" w:cs="Times New Roman"/>
                <w:sz w:val="24"/>
                <w:szCs w:val="24"/>
              </w:rPr>
              <w:t>has the opportunity to</w:t>
            </w:r>
            <w:proofErr w:type="gramEnd"/>
            <w:r>
              <w:rPr>
                <w:rFonts w:ascii="Times New Roman" w:eastAsia="Times New Roman" w:hAnsi="Times New Roman" w:cs="Times New Roman"/>
                <w:sz w:val="24"/>
                <w:szCs w:val="24"/>
              </w:rPr>
              <w:t xml:space="preserve"> be more transparent about how tenants should communicate with the office and maintenance.</w:t>
            </w:r>
          </w:p>
        </w:tc>
        <w:tc>
          <w:tcPr>
            <w:tcW w:w="4680" w:type="dxa"/>
            <w:shd w:val="clear" w:color="auto" w:fill="auto"/>
            <w:tcMar>
              <w:top w:w="100" w:type="dxa"/>
              <w:left w:w="100" w:type="dxa"/>
              <w:bottom w:w="100" w:type="dxa"/>
              <w:right w:w="100" w:type="dxa"/>
            </w:tcMar>
          </w:tcPr>
          <w:p w14:paraId="3482D34B" w14:textId="77777777" w:rsidR="00893622" w:rsidRDefault="004D16FD">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Challenges: </w:t>
            </w:r>
          </w:p>
          <w:p w14:paraId="19F0C415" w14:textId="77777777" w:rsidR="00893622" w:rsidRDefault="004D16FD">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collecting our data from North 38, it does not seem that they have </w:t>
            </w:r>
            <w:r>
              <w:rPr>
                <w:rFonts w:ascii="Times New Roman" w:eastAsia="Times New Roman" w:hAnsi="Times New Roman" w:cs="Times New Roman"/>
                <w:sz w:val="24"/>
                <w:szCs w:val="24"/>
              </w:rPr>
              <w:t>many challenges. Even with the miscommunication between tenants and maintenance, tenants are still satisfied with the completion of maintenance requests in a timely manner. One challenge that North 38 does face is the interpersonal communication between te</w:t>
            </w:r>
            <w:r>
              <w:rPr>
                <w:rFonts w:ascii="Times New Roman" w:eastAsia="Times New Roman" w:hAnsi="Times New Roman" w:cs="Times New Roman"/>
                <w:sz w:val="24"/>
                <w:szCs w:val="24"/>
              </w:rPr>
              <w:t xml:space="preserve">nants, the office attempts to throw parties and have </w:t>
            </w:r>
            <w:r>
              <w:rPr>
                <w:rFonts w:ascii="Times New Roman" w:eastAsia="Times New Roman" w:hAnsi="Times New Roman" w:cs="Times New Roman"/>
                <w:sz w:val="24"/>
                <w:szCs w:val="24"/>
              </w:rPr>
              <w:lastRenderedPageBreak/>
              <w:t xml:space="preserve">trivia night, but there never seems to be a good turnout according to their Instagram page. </w:t>
            </w:r>
          </w:p>
        </w:tc>
      </w:tr>
    </w:tbl>
    <w:p w14:paraId="269B2167" w14:textId="77777777" w:rsidR="00893622" w:rsidRDefault="00893622">
      <w:pPr>
        <w:spacing w:line="480" w:lineRule="auto"/>
        <w:rPr>
          <w:rFonts w:ascii="Times New Roman" w:eastAsia="Times New Roman" w:hAnsi="Times New Roman" w:cs="Times New Roman"/>
          <w:sz w:val="24"/>
          <w:szCs w:val="24"/>
        </w:rPr>
      </w:pPr>
    </w:p>
    <w:p w14:paraId="285D3241" w14:textId="77777777" w:rsidR="00893622" w:rsidRDefault="00893622">
      <w:pPr>
        <w:spacing w:line="480" w:lineRule="auto"/>
        <w:rPr>
          <w:rFonts w:ascii="Times New Roman" w:eastAsia="Times New Roman" w:hAnsi="Times New Roman" w:cs="Times New Roman"/>
          <w:sz w:val="24"/>
          <w:szCs w:val="24"/>
        </w:rPr>
      </w:pPr>
    </w:p>
    <w:p w14:paraId="1A5DA62E" w14:textId="77777777" w:rsidR="00893622" w:rsidRDefault="00893622">
      <w:pPr>
        <w:spacing w:line="480" w:lineRule="auto"/>
        <w:rPr>
          <w:rFonts w:ascii="Times New Roman" w:eastAsia="Times New Roman" w:hAnsi="Times New Roman" w:cs="Times New Roman"/>
          <w:sz w:val="24"/>
          <w:szCs w:val="24"/>
        </w:rPr>
      </w:pPr>
    </w:p>
    <w:p w14:paraId="15BCFFE4" w14:textId="77777777" w:rsidR="00893622" w:rsidRDefault="00893622">
      <w:pPr>
        <w:spacing w:line="480" w:lineRule="auto"/>
        <w:rPr>
          <w:rFonts w:ascii="Times New Roman" w:eastAsia="Times New Roman" w:hAnsi="Times New Roman" w:cs="Times New Roman"/>
          <w:sz w:val="24"/>
          <w:szCs w:val="24"/>
        </w:rPr>
      </w:pPr>
    </w:p>
    <w:p w14:paraId="0EB184C1" w14:textId="77777777" w:rsidR="00893622" w:rsidRDefault="00893622">
      <w:pPr>
        <w:spacing w:line="480" w:lineRule="auto"/>
        <w:rPr>
          <w:rFonts w:ascii="Times New Roman" w:eastAsia="Times New Roman" w:hAnsi="Times New Roman" w:cs="Times New Roman"/>
          <w:sz w:val="24"/>
          <w:szCs w:val="24"/>
        </w:rPr>
      </w:pPr>
    </w:p>
    <w:p w14:paraId="4B3E990F" w14:textId="77777777" w:rsidR="00893622" w:rsidRDefault="00893622">
      <w:pPr>
        <w:spacing w:line="480" w:lineRule="auto"/>
        <w:rPr>
          <w:rFonts w:ascii="Times New Roman" w:eastAsia="Times New Roman" w:hAnsi="Times New Roman" w:cs="Times New Roman"/>
          <w:sz w:val="24"/>
          <w:szCs w:val="24"/>
        </w:rPr>
      </w:pPr>
    </w:p>
    <w:p w14:paraId="3B82B016" w14:textId="77777777" w:rsidR="00893622" w:rsidRDefault="00893622">
      <w:pPr>
        <w:spacing w:line="480" w:lineRule="auto"/>
        <w:rPr>
          <w:rFonts w:ascii="Times New Roman" w:eastAsia="Times New Roman" w:hAnsi="Times New Roman" w:cs="Times New Roman"/>
          <w:sz w:val="24"/>
          <w:szCs w:val="24"/>
        </w:rPr>
      </w:pPr>
    </w:p>
    <w:p w14:paraId="1FAA1B74" w14:textId="77777777" w:rsidR="00893622" w:rsidRDefault="00893622">
      <w:pPr>
        <w:spacing w:line="480" w:lineRule="auto"/>
        <w:rPr>
          <w:rFonts w:ascii="Times New Roman" w:eastAsia="Times New Roman" w:hAnsi="Times New Roman" w:cs="Times New Roman"/>
          <w:sz w:val="24"/>
          <w:szCs w:val="24"/>
        </w:rPr>
      </w:pPr>
    </w:p>
    <w:p w14:paraId="5BEBF45A" w14:textId="77777777" w:rsidR="00893622" w:rsidRDefault="00893622">
      <w:pPr>
        <w:spacing w:line="480" w:lineRule="auto"/>
        <w:rPr>
          <w:rFonts w:ascii="Times New Roman" w:eastAsia="Times New Roman" w:hAnsi="Times New Roman" w:cs="Times New Roman"/>
          <w:sz w:val="24"/>
          <w:szCs w:val="24"/>
        </w:rPr>
      </w:pPr>
    </w:p>
    <w:p w14:paraId="0609F7EA" w14:textId="77777777" w:rsidR="00893622" w:rsidRDefault="00893622">
      <w:pPr>
        <w:spacing w:line="480" w:lineRule="auto"/>
        <w:rPr>
          <w:rFonts w:ascii="Times New Roman" w:eastAsia="Times New Roman" w:hAnsi="Times New Roman" w:cs="Times New Roman"/>
          <w:sz w:val="24"/>
          <w:szCs w:val="24"/>
        </w:rPr>
      </w:pPr>
    </w:p>
    <w:p w14:paraId="47788FF8" w14:textId="77777777" w:rsidR="00893622" w:rsidRDefault="00893622">
      <w:pPr>
        <w:spacing w:line="480" w:lineRule="auto"/>
        <w:rPr>
          <w:rFonts w:ascii="Times New Roman" w:eastAsia="Times New Roman" w:hAnsi="Times New Roman" w:cs="Times New Roman"/>
          <w:sz w:val="24"/>
          <w:szCs w:val="24"/>
        </w:rPr>
      </w:pPr>
    </w:p>
    <w:p w14:paraId="7737ED44" w14:textId="77777777" w:rsidR="00893622" w:rsidRDefault="00893622">
      <w:pPr>
        <w:spacing w:line="480" w:lineRule="auto"/>
        <w:rPr>
          <w:rFonts w:ascii="Times New Roman" w:eastAsia="Times New Roman" w:hAnsi="Times New Roman" w:cs="Times New Roman"/>
          <w:sz w:val="24"/>
          <w:szCs w:val="24"/>
        </w:rPr>
      </w:pPr>
    </w:p>
    <w:p w14:paraId="3796312E" w14:textId="77777777" w:rsidR="00893622" w:rsidRDefault="00893622">
      <w:pPr>
        <w:spacing w:line="480" w:lineRule="auto"/>
        <w:rPr>
          <w:rFonts w:ascii="Times New Roman" w:eastAsia="Times New Roman" w:hAnsi="Times New Roman" w:cs="Times New Roman"/>
          <w:sz w:val="24"/>
          <w:szCs w:val="24"/>
        </w:rPr>
      </w:pPr>
    </w:p>
    <w:p w14:paraId="17E985B5" w14:textId="77777777" w:rsidR="00893622" w:rsidRDefault="004D16FD">
      <w:pPr>
        <w:pStyle w:val="Heading4"/>
        <w:spacing w:line="480" w:lineRule="auto"/>
        <w:rPr>
          <w:rFonts w:ascii="Times New Roman" w:eastAsia="Times New Roman" w:hAnsi="Times New Roman" w:cs="Times New Roman"/>
          <w:b/>
          <w:color w:val="202124"/>
        </w:rPr>
      </w:pPr>
      <w:bookmarkStart w:id="9" w:name="_3nhp0oe7mch" w:colFirst="0" w:colLast="0"/>
      <w:bookmarkEnd w:id="9"/>
      <w:r>
        <w:rPr>
          <w:rFonts w:ascii="Times New Roman" w:eastAsia="Times New Roman" w:hAnsi="Times New Roman" w:cs="Times New Roman"/>
          <w:b/>
          <w:color w:val="202124"/>
        </w:rPr>
        <w:t>Recommendations:</w:t>
      </w:r>
    </w:p>
    <w:p w14:paraId="74BB3BFB" w14:textId="77777777" w:rsidR="00893622" w:rsidRDefault="004D16FD">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Management needs to be on top of checking the North 38 email as most tenants send requests through this channel. North 38 needs to take a systems theory approach to their communication with tenants as management should look for a complex in which feedback </w:t>
      </w:r>
      <w:r>
        <w:rPr>
          <w:rFonts w:ascii="Times New Roman" w:eastAsia="Times New Roman" w:hAnsi="Times New Roman" w:cs="Times New Roman"/>
          <w:sz w:val="24"/>
          <w:szCs w:val="24"/>
        </w:rPr>
        <w:t xml:space="preserve">is encouraged and information flows freely between management and tenants. This requires someone in management to constantly check the email of North 38 and </w:t>
      </w:r>
      <w:r>
        <w:rPr>
          <w:rFonts w:ascii="Times New Roman" w:eastAsia="Times New Roman" w:hAnsi="Times New Roman" w:cs="Times New Roman"/>
          <w:sz w:val="24"/>
          <w:szCs w:val="24"/>
        </w:rPr>
        <w:lastRenderedPageBreak/>
        <w:t>communicate openly and clearly with the tenant making the request as well as maintenance.</w:t>
      </w:r>
    </w:p>
    <w:p w14:paraId="4DF8F41C" w14:textId="77777777" w:rsidR="00893622" w:rsidRDefault="004D16FD">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 38 </w:t>
      </w:r>
      <w:r>
        <w:rPr>
          <w:rFonts w:ascii="Times New Roman" w:eastAsia="Times New Roman" w:hAnsi="Times New Roman" w:cs="Times New Roman"/>
          <w:sz w:val="24"/>
          <w:szCs w:val="24"/>
        </w:rPr>
        <w:t>should look to improve the interpersonal relationships between tenants, as North 38 holds a mixed bag of demographics relating to their tenants. North 38 should continue to take the systems approach and focus on interdependent processes between the tenants</w:t>
      </w:r>
      <w:r>
        <w:rPr>
          <w:rFonts w:ascii="Times New Roman" w:eastAsia="Times New Roman" w:hAnsi="Times New Roman" w:cs="Times New Roman"/>
          <w:sz w:val="24"/>
          <w:szCs w:val="24"/>
        </w:rPr>
        <w:t xml:space="preserve"> as while collecting surveys, most tenants felt neutral about their relationships with other tenants. To improve these relations, North 38 should hold more events at their clubhouse, and incentive tenants to attend these events. They solely promote these e</w:t>
      </w:r>
      <w:r>
        <w:rPr>
          <w:rFonts w:ascii="Times New Roman" w:eastAsia="Times New Roman" w:hAnsi="Times New Roman" w:cs="Times New Roman"/>
          <w:sz w:val="24"/>
          <w:szCs w:val="24"/>
        </w:rPr>
        <w:t xml:space="preserve">vents on their Instagram, however their social media presence is quite small, so they should promote these events through flyers and other promotions around the complex. </w:t>
      </w:r>
    </w:p>
    <w:p w14:paraId="62B9AD9D" w14:textId="77777777" w:rsidR="00893622" w:rsidRDefault="00893622">
      <w:pPr>
        <w:spacing w:line="480" w:lineRule="auto"/>
        <w:rPr>
          <w:rFonts w:ascii="Times New Roman" w:eastAsia="Times New Roman" w:hAnsi="Times New Roman" w:cs="Times New Roman"/>
          <w:sz w:val="24"/>
          <w:szCs w:val="24"/>
        </w:rPr>
      </w:pPr>
    </w:p>
    <w:sectPr w:rsidR="00893622">
      <w:footerReference w:type="default" r:id="rId12"/>
      <w:headerReference w:type="first" r:id="rId13"/>
      <w:footerReference w:type="first" r:id="rId1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170D9" w14:textId="77777777" w:rsidR="00000000" w:rsidRDefault="004D16FD">
      <w:pPr>
        <w:spacing w:line="240" w:lineRule="auto"/>
      </w:pPr>
      <w:r>
        <w:separator/>
      </w:r>
    </w:p>
  </w:endnote>
  <w:endnote w:type="continuationSeparator" w:id="0">
    <w:p w14:paraId="620031B8" w14:textId="77777777" w:rsidR="00000000" w:rsidRDefault="004D16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BD33" w14:textId="77777777" w:rsidR="00893622" w:rsidRDefault="004D16FD">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B3D0" w14:textId="77777777" w:rsidR="00893622" w:rsidRDefault="0089362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5FA00" w14:textId="77777777" w:rsidR="00000000" w:rsidRDefault="004D16FD">
      <w:pPr>
        <w:spacing w:line="240" w:lineRule="auto"/>
      </w:pPr>
      <w:r>
        <w:separator/>
      </w:r>
    </w:p>
  </w:footnote>
  <w:footnote w:type="continuationSeparator" w:id="0">
    <w:p w14:paraId="67B0FD44" w14:textId="77777777" w:rsidR="00000000" w:rsidRDefault="004D16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FAF7" w14:textId="77777777" w:rsidR="00893622" w:rsidRDefault="008936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4802DC"/>
    <w:multiLevelType w:val="multilevel"/>
    <w:tmpl w:val="A7D2C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04669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622"/>
    <w:rsid w:val="004D16FD"/>
    <w:rsid w:val="00893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16A93"/>
  <w15:docId w15:val="{35D5E6A6-E7B7-470D-BC8B-D519B1D8D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2890</Words>
  <Characters>16475</Characters>
  <Application>Microsoft Office Word</Application>
  <DocSecurity>0</DocSecurity>
  <Lines>137</Lines>
  <Paragraphs>38</Paragraphs>
  <ScaleCrop>false</ScaleCrop>
  <Company/>
  <LinksUpToDate>false</LinksUpToDate>
  <CharactersWithSpaces>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Dyer</dc:creator>
  <cp:lastModifiedBy>Brian Dyer</cp:lastModifiedBy>
  <cp:revision>2</cp:revision>
  <dcterms:created xsi:type="dcterms:W3CDTF">2022-12-05T03:53:00Z</dcterms:created>
  <dcterms:modified xsi:type="dcterms:W3CDTF">2022-12-05T03:53:00Z</dcterms:modified>
</cp:coreProperties>
</file>